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7DF9" w:rsidRPr="00EB406B" w:rsidRDefault="00077DF9" w:rsidP="0077048F">
      <w:pPr>
        <w:spacing w:before="240"/>
        <w:jc w:val="center"/>
        <w:outlineLvl w:val="0"/>
        <w:rPr>
          <w:b/>
          <w:caps/>
          <w:color w:val="008080"/>
          <w:sz w:val="52"/>
          <w:szCs w:val="52"/>
        </w:rPr>
      </w:pPr>
      <w:r>
        <w:rPr>
          <w:b/>
          <w:caps/>
          <w:color w:val="008080"/>
          <w:sz w:val="52"/>
          <w:szCs w:val="52"/>
        </w:rPr>
        <w:t>vodní toky 201</w:t>
      </w:r>
      <w:r w:rsidR="002B6058">
        <w:rPr>
          <w:b/>
          <w:caps/>
          <w:color w:val="008080"/>
          <w:sz w:val="52"/>
          <w:szCs w:val="52"/>
        </w:rPr>
        <w:t>4</w:t>
      </w:r>
    </w:p>
    <w:p w:rsidR="00077DF9" w:rsidRDefault="00077DF9" w:rsidP="00B9101D">
      <w:pPr>
        <w:jc w:val="both"/>
        <w:rPr>
          <w:sz w:val="20"/>
          <w:szCs w:val="20"/>
        </w:rPr>
      </w:pPr>
    </w:p>
    <w:p w:rsidR="00077DF9" w:rsidRPr="00917A4B" w:rsidRDefault="003F0927" w:rsidP="00B9101D">
      <w:pPr>
        <w:jc w:val="both"/>
        <w:rPr>
          <w:sz w:val="20"/>
          <w:szCs w:val="20"/>
        </w:rPr>
      </w:pPr>
      <w:r>
        <w:rPr>
          <w:noProof/>
          <w:sz w:val="20"/>
        </w:rPr>
        <w:drawing>
          <wp:inline distT="0" distB="0" distL="0" distR="0" wp14:anchorId="31C164F6" wp14:editId="634B0968">
            <wp:extent cx="3402000" cy="2552400"/>
            <wp:effectExtent l="0" t="0" r="8255" b="63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35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2000" cy="25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F9" w:rsidRPr="00B75729" w:rsidRDefault="00077DF9" w:rsidP="00B9101D">
      <w:pPr>
        <w:jc w:val="both"/>
        <w:rPr>
          <w:sz w:val="20"/>
          <w:szCs w:val="20"/>
        </w:rPr>
      </w:pPr>
    </w:p>
    <w:p w:rsidR="00E418E5" w:rsidRDefault="00E418E5" w:rsidP="003F0927">
      <w:pPr>
        <w:rPr>
          <w:b/>
        </w:rPr>
      </w:pPr>
    </w:p>
    <w:p w:rsidR="00077DF9" w:rsidRDefault="002B6058" w:rsidP="003F0927">
      <w:pPr>
        <w:rPr>
          <w:b/>
        </w:rPr>
      </w:pPr>
      <w:r>
        <w:rPr>
          <w:b/>
        </w:rPr>
        <w:t>Správa</w:t>
      </w:r>
      <w:r w:rsidR="00077DF9">
        <w:rPr>
          <w:b/>
        </w:rPr>
        <w:t xml:space="preserve"> vodních toků</w:t>
      </w:r>
    </w:p>
    <w:p w:rsidR="00D634FD" w:rsidRDefault="00D634FD" w:rsidP="00B70CF7">
      <w:pPr>
        <w:numPr>
          <w:ilvl w:val="0"/>
          <w:numId w:val="22"/>
        </w:numPr>
        <w:tabs>
          <w:tab w:val="clear" w:pos="1440"/>
        </w:tabs>
        <w:ind w:left="567" w:hanging="283"/>
        <w:rPr>
          <w:b/>
        </w:rPr>
      </w:pPr>
      <w:r w:rsidRPr="002B6058">
        <w:rPr>
          <w:b/>
        </w:rPr>
        <w:t>financování, legislativa, výzkum</w:t>
      </w:r>
    </w:p>
    <w:p w:rsidR="002B6058" w:rsidRPr="002B6058" w:rsidRDefault="002B6058" w:rsidP="00B70CF7">
      <w:pPr>
        <w:numPr>
          <w:ilvl w:val="0"/>
          <w:numId w:val="22"/>
        </w:numPr>
        <w:tabs>
          <w:tab w:val="clear" w:pos="1440"/>
        </w:tabs>
        <w:ind w:left="567" w:hanging="283"/>
        <w:rPr>
          <w:b/>
        </w:rPr>
      </w:pPr>
      <w:r>
        <w:rPr>
          <w:b/>
        </w:rPr>
        <w:t>zkušenosti z extrémních hydrologických jevů (sucho, povodně)</w:t>
      </w:r>
    </w:p>
    <w:p w:rsidR="00077DF9" w:rsidRDefault="00077DF9" w:rsidP="003F0927">
      <w:pPr>
        <w:rPr>
          <w:b/>
        </w:rPr>
      </w:pPr>
    </w:p>
    <w:p w:rsidR="00077DF9" w:rsidRDefault="00077DF9" w:rsidP="003F0927">
      <w:pPr>
        <w:rPr>
          <w:b/>
        </w:rPr>
      </w:pPr>
      <w:r>
        <w:rPr>
          <w:b/>
        </w:rPr>
        <w:t>Technická opatření na vodních tocích</w:t>
      </w:r>
    </w:p>
    <w:p w:rsidR="00077DF9" w:rsidRDefault="00D634FD" w:rsidP="00B70CF7">
      <w:pPr>
        <w:numPr>
          <w:ilvl w:val="0"/>
          <w:numId w:val="22"/>
        </w:numPr>
        <w:tabs>
          <w:tab w:val="clear" w:pos="1440"/>
        </w:tabs>
        <w:ind w:left="567" w:hanging="283"/>
        <w:rPr>
          <w:b/>
        </w:rPr>
      </w:pPr>
      <w:r>
        <w:rPr>
          <w:b/>
        </w:rPr>
        <w:t>příprava a realizace projektů</w:t>
      </w:r>
    </w:p>
    <w:p w:rsidR="00077DF9" w:rsidRPr="004425EC" w:rsidRDefault="00077DF9">
      <w:pPr>
        <w:rPr>
          <w:sz w:val="2"/>
          <w:szCs w:val="2"/>
        </w:rPr>
      </w:pPr>
    </w:p>
    <w:p w:rsidR="00077DF9" w:rsidRDefault="00077DF9">
      <w:pPr>
        <w:rPr>
          <w:sz w:val="16"/>
          <w:szCs w:val="16"/>
        </w:rPr>
      </w:pPr>
    </w:p>
    <w:p w:rsidR="00077DF9" w:rsidRDefault="00077DF9">
      <w:pPr>
        <w:rPr>
          <w:sz w:val="16"/>
          <w:szCs w:val="16"/>
        </w:rPr>
        <w:sectPr w:rsidR="00077DF9" w:rsidSect="000B2455">
          <w:headerReference w:type="even" r:id="rId9"/>
          <w:headerReference w:type="default" r:id="rId10"/>
          <w:footerReference w:type="even" r:id="rId11"/>
          <w:footerReference w:type="default" r:id="rId12"/>
          <w:pgSz w:w="8392" w:h="11907" w:code="11"/>
          <w:pgMar w:top="1134" w:right="1418" w:bottom="1418" w:left="1418" w:header="567" w:footer="567" w:gutter="0"/>
          <w:cols w:space="708"/>
          <w:docGrid w:linePitch="360"/>
        </w:sectPr>
      </w:pPr>
    </w:p>
    <w:p w:rsidR="00077DF9" w:rsidRDefault="00077DF9" w:rsidP="006B6916">
      <w:pPr>
        <w:spacing w:line="360" w:lineRule="auto"/>
        <w:jc w:val="center"/>
        <w:rPr>
          <w:b/>
          <w:sz w:val="20"/>
          <w:szCs w:val="20"/>
        </w:rPr>
      </w:pPr>
    </w:p>
    <w:p w:rsidR="00D634FD" w:rsidRDefault="00D634FD" w:rsidP="00D634FD">
      <w:pPr>
        <w:rPr>
          <w:sz w:val="2"/>
        </w:rPr>
      </w:pPr>
    </w:p>
    <w:tbl>
      <w:tblPr>
        <w:tblW w:w="7036" w:type="dxa"/>
        <w:tblInd w:w="-432" w:type="dxa"/>
        <w:tblLook w:val="01E0" w:firstRow="1" w:lastRow="1" w:firstColumn="1" w:lastColumn="1" w:noHBand="0" w:noVBand="0"/>
      </w:tblPr>
      <w:tblGrid>
        <w:gridCol w:w="1806"/>
        <w:gridCol w:w="5230"/>
      </w:tblGrid>
      <w:tr w:rsidR="00D634FD" w:rsidRPr="0089789E" w:rsidTr="00B641BD">
        <w:trPr>
          <w:trHeight w:val="704"/>
        </w:trPr>
        <w:tc>
          <w:tcPr>
            <w:tcW w:w="0" w:type="auto"/>
            <w:vAlign w:val="center"/>
          </w:tcPr>
          <w:p w:rsidR="00D634FD" w:rsidRPr="0089789E" w:rsidRDefault="00B9344C" w:rsidP="00B641BD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19125" cy="371475"/>
                  <wp:effectExtent l="19050" t="0" r="9525" b="0"/>
                  <wp:docPr id="2" name="obrázek 2" descr="vr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vr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vAlign w:val="center"/>
          </w:tcPr>
          <w:p w:rsidR="00D634FD" w:rsidRPr="0089789E" w:rsidRDefault="00D634FD" w:rsidP="00B641BD">
            <w:pPr>
              <w:rPr>
                <w:b/>
                <w:sz w:val="22"/>
                <w:szCs w:val="22"/>
              </w:rPr>
            </w:pPr>
            <w:r w:rsidRPr="0089789E">
              <w:rPr>
                <w:b/>
                <w:sz w:val="22"/>
                <w:szCs w:val="22"/>
              </w:rPr>
              <w:t>Vodohospodářský rozvoj a výstavba, a.s.</w:t>
            </w:r>
          </w:p>
        </w:tc>
      </w:tr>
      <w:tr w:rsidR="00D634FD" w:rsidRPr="0089789E" w:rsidTr="00B641BD">
        <w:trPr>
          <w:trHeight w:val="810"/>
        </w:trPr>
        <w:tc>
          <w:tcPr>
            <w:tcW w:w="0" w:type="auto"/>
            <w:vAlign w:val="center"/>
          </w:tcPr>
          <w:p w:rsidR="00D634FD" w:rsidRPr="0089789E" w:rsidRDefault="00B9344C" w:rsidP="00B641BD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476250" cy="352425"/>
                  <wp:effectExtent l="19050" t="0" r="0" b="0"/>
                  <wp:docPr id="3" name="obrázek 3" descr="CVTVH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VTVH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vAlign w:val="center"/>
          </w:tcPr>
          <w:p w:rsidR="00D634FD" w:rsidRPr="0089789E" w:rsidRDefault="00D634FD" w:rsidP="00B641BD">
            <w:pPr>
              <w:rPr>
                <w:b/>
                <w:sz w:val="22"/>
                <w:szCs w:val="22"/>
              </w:rPr>
            </w:pPr>
            <w:r w:rsidRPr="0089789E">
              <w:rPr>
                <w:b/>
                <w:sz w:val="22"/>
                <w:szCs w:val="22"/>
              </w:rPr>
              <w:t>Česká vědeckotechnická vodohospodářská společnost</w:t>
            </w:r>
          </w:p>
        </w:tc>
      </w:tr>
      <w:tr w:rsidR="00D634FD" w:rsidRPr="0089789E" w:rsidTr="00B641BD">
        <w:trPr>
          <w:trHeight w:val="617"/>
        </w:trPr>
        <w:tc>
          <w:tcPr>
            <w:tcW w:w="0" w:type="auto"/>
            <w:vAlign w:val="center"/>
          </w:tcPr>
          <w:p w:rsidR="00F94E0D" w:rsidRDefault="00F94E0D" w:rsidP="00B641BD">
            <w:pPr>
              <w:jc w:val="center"/>
              <w:rPr>
                <w:sz w:val="22"/>
                <w:szCs w:val="22"/>
              </w:rPr>
            </w:pPr>
          </w:p>
          <w:p w:rsidR="00D634FD" w:rsidRDefault="00B9344C" w:rsidP="00B641BD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09600" cy="447675"/>
                  <wp:effectExtent l="19050" t="0" r="0" b="0"/>
                  <wp:docPr id="4" name="obrázek 4" descr="PLaLogo2001_col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LaLogo2001_col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4E0D" w:rsidRPr="0089789E" w:rsidRDefault="00F94E0D" w:rsidP="00B641B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32" w:type="dxa"/>
            <w:vAlign w:val="center"/>
          </w:tcPr>
          <w:p w:rsidR="00D634FD" w:rsidRPr="0089789E" w:rsidRDefault="00D634FD" w:rsidP="00B641BD">
            <w:pPr>
              <w:rPr>
                <w:sz w:val="22"/>
                <w:szCs w:val="22"/>
              </w:rPr>
            </w:pPr>
            <w:r w:rsidRPr="0089789E">
              <w:rPr>
                <w:b/>
                <w:sz w:val="22"/>
                <w:szCs w:val="22"/>
              </w:rPr>
              <w:t>Povodí Labe, státní podnik</w:t>
            </w:r>
          </w:p>
        </w:tc>
      </w:tr>
      <w:tr w:rsidR="00D634FD" w:rsidRPr="0089789E" w:rsidTr="00B641BD">
        <w:trPr>
          <w:trHeight w:val="720"/>
        </w:trPr>
        <w:tc>
          <w:tcPr>
            <w:tcW w:w="0" w:type="auto"/>
            <w:vAlign w:val="center"/>
          </w:tcPr>
          <w:p w:rsidR="00D634FD" w:rsidRPr="0089789E" w:rsidRDefault="00B9344C" w:rsidP="00B641BD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933450" cy="476250"/>
                  <wp:effectExtent l="19050" t="0" r="0" b="0"/>
                  <wp:docPr id="5" name="obrázek 5" descr="Povodí Vltav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ovodí Vltav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vAlign w:val="center"/>
          </w:tcPr>
          <w:p w:rsidR="00D634FD" w:rsidRPr="0089789E" w:rsidRDefault="00D634FD" w:rsidP="00B641BD">
            <w:pPr>
              <w:rPr>
                <w:b/>
                <w:sz w:val="22"/>
                <w:szCs w:val="22"/>
              </w:rPr>
            </w:pPr>
            <w:r w:rsidRPr="0089789E">
              <w:rPr>
                <w:b/>
                <w:sz w:val="22"/>
                <w:szCs w:val="22"/>
              </w:rPr>
              <w:t>Povodí Vltavy, státní podnik</w:t>
            </w:r>
          </w:p>
        </w:tc>
      </w:tr>
      <w:tr w:rsidR="00D634FD" w:rsidRPr="0089789E" w:rsidTr="00B641BD">
        <w:trPr>
          <w:trHeight w:val="727"/>
        </w:trPr>
        <w:tc>
          <w:tcPr>
            <w:tcW w:w="0" w:type="auto"/>
            <w:vAlign w:val="center"/>
          </w:tcPr>
          <w:p w:rsidR="00D634FD" w:rsidRPr="0089789E" w:rsidRDefault="00B9344C" w:rsidP="00B641BD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628650" cy="628650"/>
                  <wp:effectExtent l="0" t="0" r="0" b="0"/>
                  <wp:docPr id="6" name="obrázek 6" descr="pmo-logotype-2012-4c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mo-logotype-2012-4c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vAlign w:val="center"/>
          </w:tcPr>
          <w:p w:rsidR="00D634FD" w:rsidRPr="0089789E" w:rsidRDefault="00D634FD" w:rsidP="00B641BD">
            <w:pPr>
              <w:rPr>
                <w:b/>
                <w:sz w:val="22"/>
                <w:szCs w:val="22"/>
              </w:rPr>
            </w:pPr>
            <w:r w:rsidRPr="0089789E">
              <w:rPr>
                <w:b/>
                <w:sz w:val="22"/>
                <w:szCs w:val="22"/>
              </w:rPr>
              <w:t>Povodí Moravy, s.</w:t>
            </w:r>
            <w:r w:rsidR="00F94E0D">
              <w:rPr>
                <w:b/>
                <w:sz w:val="22"/>
                <w:szCs w:val="22"/>
              </w:rPr>
              <w:t xml:space="preserve"> </w:t>
            </w:r>
            <w:r w:rsidRPr="0089789E">
              <w:rPr>
                <w:b/>
                <w:sz w:val="22"/>
                <w:szCs w:val="22"/>
              </w:rPr>
              <w:t>p.</w:t>
            </w:r>
          </w:p>
        </w:tc>
      </w:tr>
      <w:tr w:rsidR="00D634FD" w:rsidRPr="0089789E" w:rsidTr="00B641BD">
        <w:trPr>
          <w:trHeight w:val="635"/>
        </w:trPr>
        <w:tc>
          <w:tcPr>
            <w:tcW w:w="0" w:type="auto"/>
            <w:vAlign w:val="center"/>
          </w:tcPr>
          <w:p w:rsidR="00D634FD" w:rsidRPr="0089789E" w:rsidRDefault="00B9344C" w:rsidP="00B641BD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847725" cy="371475"/>
                  <wp:effectExtent l="19050" t="0" r="9525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vAlign w:val="center"/>
          </w:tcPr>
          <w:p w:rsidR="00D634FD" w:rsidRPr="0089789E" w:rsidRDefault="00D634FD" w:rsidP="00B641BD">
            <w:pPr>
              <w:rPr>
                <w:b/>
                <w:sz w:val="22"/>
                <w:szCs w:val="22"/>
              </w:rPr>
            </w:pPr>
            <w:r w:rsidRPr="0089789E">
              <w:rPr>
                <w:b/>
                <w:sz w:val="22"/>
                <w:szCs w:val="22"/>
              </w:rPr>
              <w:t>Povodí Ohře, státní podnik</w:t>
            </w:r>
          </w:p>
        </w:tc>
      </w:tr>
      <w:tr w:rsidR="00D634FD" w:rsidRPr="0089789E" w:rsidTr="00B641BD">
        <w:trPr>
          <w:trHeight w:val="691"/>
        </w:trPr>
        <w:tc>
          <w:tcPr>
            <w:tcW w:w="0" w:type="auto"/>
            <w:vAlign w:val="center"/>
          </w:tcPr>
          <w:p w:rsidR="00D634FD" w:rsidRPr="0089789E" w:rsidRDefault="00B9344C" w:rsidP="00B641BD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990600" cy="247650"/>
                  <wp:effectExtent l="19050" t="0" r="0" b="0"/>
                  <wp:docPr id="8" name="obrázek 8" descr="povodi_od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ovodi_od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vAlign w:val="center"/>
          </w:tcPr>
          <w:p w:rsidR="00D634FD" w:rsidRPr="0089789E" w:rsidRDefault="00D634FD" w:rsidP="00B641BD">
            <w:pPr>
              <w:rPr>
                <w:b/>
                <w:sz w:val="22"/>
                <w:szCs w:val="22"/>
              </w:rPr>
            </w:pPr>
            <w:r w:rsidRPr="0089789E">
              <w:rPr>
                <w:b/>
                <w:sz w:val="22"/>
                <w:szCs w:val="22"/>
              </w:rPr>
              <w:t>Povodí Odry, státní podnik</w:t>
            </w:r>
          </w:p>
        </w:tc>
      </w:tr>
    </w:tbl>
    <w:p w:rsidR="00D634FD" w:rsidRDefault="00D634FD" w:rsidP="00D634FD">
      <w:pPr>
        <w:jc w:val="center"/>
        <w:rPr>
          <w:sz w:val="22"/>
          <w:szCs w:val="22"/>
        </w:rPr>
      </w:pPr>
    </w:p>
    <w:p w:rsidR="00F94E0D" w:rsidRDefault="00F94E0D" w:rsidP="00D634FD">
      <w:pPr>
        <w:jc w:val="center"/>
        <w:rPr>
          <w:sz w:val="22"/>
          <w:szCs w:val="22"/>
        </w:rPr>
      </w:pPr>
    </w:p>
    <w:p w:rsidR="00F94E0D" w:rsidRDefault="00F94E0D" w:rsidP="00D634FD">
      <w:pPr>
        <w:jc w:val="center"/>
        <w:rPr>
          <w:sz w:val="22"/>
          <w:szCs w:val="22"/>
        </w:rPr>
      </w:pPr>
    </w:p>
    <w:p w:rsidR="00D634FD" w:rsidRPr="00572AAC" w:rsidRDefault="00D634FD" w:rsidP="00D634FD">
      <w:pPr>
        <w:spacing w:after="120"/>
        <w:jc w:val="center"/>
        <w:rPr>
          <w:sz w:val="22"/>
          <w:szCs w:val="22"/>
        </w:rPr>
      </w:pPr>
      <w:r w:rsidRPr="00572AAC">
        <w:rPr>
          <w:sz w:val="22"/>
          <w:szCs w:val="22"/>
        </w:rPr>
        <w:t>ve spolupráci s</w:t>
      </w:r>
    </w:p>
    <w:p w:rsidR="00D634FD" w:rsidRPr="007669FF" w:rsidRDefault="00D634FD" w:rsidP="00D634FD">
      <w:pPr>
        <w:jc w:val="center"/>
        <w:rPr>
          <w:b/>
          <w:sz w:val="22"/>
          <w:szCs w:val="22"/>
        </w:rPr>
      </w:pPr>
      <w:r w:rsidRPr="007669FF">
        <w:rPr>
          <w:b/>
          <w:sz w:val="22"/>
          <w:szCs w:val="22"/>
        </w:rPr>
        <w:t xml:space="preserve">Lesy </w:t>
      </w:r>
      <w:r>
        <w:rPr>
          <w:b/>
          <w:sz w:val="22"/>
          <w:szCs w:val="22"/>
        </w:rPr>
        <w:t>Č</w:t>
      </w:r>
      <w:r w:rsidRPr="007669FF">
        <w:rPr>
          <w:b/>
          <w:sz w:val="22"/>
          <w:szCs w:val="22"/>
        </w:rPr>
        <w:t>eské republiky, státní podnik</w:t>
      </w:r>
    </w:p>
    <w:p w:rsidR="00D634FD" w:rsidRDefault="00D634FD" w:rsidP="006B6916">
      <w:pPr>
        <w:spacing w:line="360" w:lineRule="auto"/>
        <w:jc w:val="center"/>
        <w:rPr>
          <w:b/>
          <w:sz w:val="20"/>
          <w:szCs w:val="20"/>
        </w:rPr>
      </w:pPr>
    </w:p>
    <w:p w:rsidR="00077DF9" w:rsidRDefault="00077DF9" w:rsidP="006B6916">
      <w:pPr>
        <w:spacing w:line="360" w:lineRule="auto"/>
        <w:jc w:val="center"/>
        <w:rPr>
          <w:b/>
          <w:sz w:val="20"/>
          <w:szCs w:val="20"/>
        </w:rPr>
      </w:pPr>
    </w:p>
    <w:p w:rsidR="00077DF9" w:rsidRDefault="00077DF9" w:rsidP="0001305F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Garanti konference</w:t>
      </w:r>
    </w:p>
    <w:p w:rsidR="00077DF9" w:rsidRDefault="00077DF9" w:rsidP="0001305F">
      <w:pPr>
        <w:jc w:val="center"/>
        <w:rPr>
          <w:b/>
          <w:sz w:val="20"/>
          <w:szCs w:val="20"/>
        </w:rPr>
      </w:pPr>
    </w:p>
    <w:p w:rsidR="00077DF9" w:rsidRDefault="00077DF9" w:rsidP="0001305F">
      <w:pPr>
        <w:spacing w:after="60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ministr zemědělství</w:t>
      </w:r>
    </w:p>
    <w:p w:rsidR="00077DF9" w:rsidRDefault="00077DF9" w:rsidP="0001305F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primátor města Hradce Králové</w:t>
      </w:r>
    </w:p>
    <w:p w:rsidR="00077DF9" w:rsidRDefault="00077DF9" w:rsidP="00A23B43">
      <w:pPr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</w:t>
      </w:r>
    </w:p>
    <w:p w:rsidR="000B2455" w:rsidRDefault="000B2455" w:rsidP="00C24BA2">
      <w:pPr>
        <w:ind w:left="-540"/>
        <w:jc w:val="both"/>
        <w:rPr>
          <w:b/>
        </w:rPr>
      </w:pPr>
    </w:p>
    <w:p w:rsidR="00077DF9" w:rsidRPr="00F20E66" w:rsidRDefault="00077DF9" w:rsidP="00C24BA2">
      <w:pPr>
        <w:ind w:left="-540"/>
        <w:jc w:val="both"/>
        <w:rPr>
          <w:b/>
        </w:rPr>
      </w:pPr>
      <w:r w:rsidRPr="00F20E66">
        <w:rPr>
          <w:b/>
        </w:rPr>
        <w:t xml:space="preserve">1. den – úterý </w:t>
      </w:r>
      <w:r w:rsidR="002B6058">
        <w:rPr>
          <w:b/>
        </w:rPr>
        <w:t>25</w:t>
      </w:r>
      <w:r w:rsidRPr="00F20E66">
        <w:rPr>
          <w:b/>
        </w:rPr>
        <w:t>. listopadu</w:t>
      </w:r>
    </w:p>
    <w:p w:rsidR="00077DF9" w:rsidRDefault="00077DF9" w:rsidP="00C24BA2">
      <w:pPr>
        <w:ind w:hanging="540"/>
        <w:jc w:val="both"/>
        <w:rPr>
          <w:b/>
          <w:sz w:val="20"/>
          <w:szCs w:val="20"/>
        </w:rPr>
      </w:pPr>
    </w:p>
    <w:p w:rsidR="00077DF9" w:rsidRDefault="00077DF9" w:rsidP="00C24BA2">
      <w:pPr>
        <w:ind w:hanging="540"/>
        <w:jc w:val="both"/>
        <w:rPr>
          <w:sz w:val="20"/>
          <w:szCs w:val="20"/>
        </w:rPr>
      </w:pPr>
      <w:proofErr w:type="gramStart"/>
      <w:r>
        <w:rPr>
          <w:sz w:val="20"/>
          <w:szCs w:val="20"/>
        </w:rPr>
        <w:t>8.30 –  9.30</w:t>
      </w:r>
      <w:proofErr w:type="gramEnd"/>
      <w:r>
        <w:rPr>
          <w:sz w:val="20"/>
          <w:szCs w:val="20"/>
        </w:rPr>
        <w:tab/>
        <w:t>Registrace</w:t>
      </w:r>
    </w:p>
    <w:p w:rsidR="00077DF9" w:rsidRDefault="00077DF9" w:rsidP="00C24BA2">
      <w:pPr>
        <w:ind w:hanging="540"/>
        <w:jc w:val="both"/>
        <w:rPr>
          <w:sz w:val="20"/>
          <w:szCs w:val="20"/>
        </w:rPr>
      </w:pPr>
    </w:p>
    <w:p w:rsidR="00077DF9" w:rsidRDefault="00077DF9" w:rsidP="00C24BA2">
      <w:pPr>
        <w:ind w:hanging="540"/>
        <w:jc w:val="both"/>
        <w:rPr>
          <w:sz w:val="20"/>
          <w:szCs w:val="20"/>
        </w:rPr>
      </w:pPr>
      <w:r>
        <w:rPr>
          <w:sz w:val="20"/>
          <w:szCs w:val="20"/>
        </w:rPr>
        <w:t>9.30 – 10.00</w:t>
      </w:r>
      <w:r>
        <w:rPr>
          <w:sz w:val="20"/>
          <w:szCs w:val="20"/>
        </w:rPr>
        <w:tab/>
        <w:t>Slavnostní zahájení a vystoupení hostů</w:t>
      </w:r>
    </w:p>
    <w:p w:rsidR="00077DF9" w:rsidRDefault="00077DF9" w:rsidP="00C24BA2">
      <w:pPr>
        <w:jc w:val="both"/>
        <w:rPr>
          <w:sz w:val="20"/>
          <w:szCs w:val="20"/>
        </w:rPr>
      </w:pPr>
    </w:p>
    <w:p w:rsidR="00077DF9" w:rsidRDefault="00077DF9" w:rsidP="00C24BA2">
      <w:pPr>
        <w:jc w:val="both"/>
        <w:rPr>
          <w:sz w:val="20"/>
          <w:szCs w:val="20"/>
        </w:rPr>
      </w:pPr>
    </w:p>
    <w:p w:rsidR="00077DF9" w:rsidRDefault="00077DF9" w:rsidP="00C24BA2">
      <w:pPr>
        <w:jc w:val="both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077DF9" w:rsidRPr="00F20E66" w:rsidRDefault="00A65F75" w:rsidP="00C24BA2">
      <w:pPr>
        <w:ind w:hanging="540"/>
        <w:jc w:val="both"/>
        <w:rPr>
          <w:b/>
        </w:rPr>
      </w:pPr>
      <w:r>
        <w:rPr>
          <w:b/>
        </w:rPr>
        <w:t>10.00 – 12.05</w:t>
      </w:r>
      <w:r w:rsidR="00077DF9">
        <w:rPr>
          <w:b/>
        </w:rPr>
        <w:tab/>
      </w:r>
      <w:r w:rsidR="00077DF9" w:rsidRPr="00F20E66">
        <w:rPr>
          <w:b/>
        </w:rPr>
        <w:t>1. blok přednášek</w:t>
      </w:r>
    </w:p>
    <w:p w:rsidR="00077DF9" w:rsidRDefault="00077DF9" w:rsidP="00C24BA2">
      <w:pPr>
        <w:ind w:hanging="540"/>
        <w:jc w:val="both"/>
        <w:rPr>
          <w:b/>
          <w:sz w:val="20"/>
          <w:szCs w:val="20"/>
        </w:rPr>
      </w:pPr>
    </w:p>
    <w:p w:rsidR="00077DF9" w:rsidRDefault="00077DF9" w:rsidP="00C24BA2">
      <w:pPr>
        <w:ind w:hanging="54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předsedající: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 w:rsidR="005F19C7">
        <w:rPr>
          <w:b/>
          <w:sz w:val="20"/>
          <w:szCs w:val="20"/>
        </w:rPr>
        <w:t xml:space="preserve">Vojtěch </w:t>
      </w:r>
      <w:proofErr w:type="spellStart"/>
      <w:r w:rsidR="005F19C7">
        <w:rPr>
          <w:b/>
          <w:sz w:val="20"/>
          <w:szCs w:val="20"/>
        </w:rPr>
        <w:t>Broža</w:t>
      </w:r>
      <w:proofErr w:type="spellEnd"/>
      <w:r w:rsidR="005F19C7">
        <w:rPr>
          <w:b/>
          <w:sz w:val="20"/>
          <w:szCs w:val="20"/>
        </w:rPr>
        <w:t xml:space="preserve"> - ČVTVHS</w:t>
      </w:r>
    </w:p>
    <w:p w:rsidR="00077DF9" w:rsidRDefault="00077DF9" w:rsidP="00C24BA2">
      <w:pPr>
        <w:ind w:hanging="540"/>
        <w:jc w:val="both"/>
        <w:rPr>
          <w:b/>
          <w:sz w:val="20"/>
          <w:szCs w:val="20"/>
        </w:rPr>
      </w:pPr>
    </w:p>
    <w:tbl>
      <w:tblPr>
        <w:tblW w:w="7380" w:type="dxa"/>
        <w:tblInd w:w="-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91"/>
        <w:gridCol w:w="3449"/>
        <w:gridCol w:w="3240"/>
      </w:tblGrid>
      <w:tr w:rsidR="00077DF9" w:rsidRPr="00E57BB3" w:rsidTr="000025C0">
        <w:trPr>
          <w:trHeight w:val="510"/>
        </w:trPr>
        <w:tc>
          <w:tcPr>
            <w:tcW w:w="691" w:type="dxa"/>
          </w:tcPr>
          <w:p w:rsidR="00077DF9" w:rsidRPr="003C3B5F" w:rsidRDefault="00077DF9" w:rsidP="002237AA">
            <w:pPr>
              <w:spacing w:before="6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10.00</w:t>
            </w:r>
          </w:p>
        </w:tc>
        <w:tc>
          <w:tcPr>
            <w:tcW w:w="3449" w:type="dxa"/>
          </w:tcPr>
          <w:p w:rsidR="00077DF9" w:rsidRPr="003C3B5F" w:rsidRDefault="003C3B5F" w:rsidP="002237AA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Pavel Punčochář,</w:t>
            </w:r>
          </w:p>
          <w:p w:rsidR="00077DF9" w:rsidRPr="003C3B5F" w:rsidRDefault="00077DF9" w:rsidP="002237AA">
            <w:pPr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Ministerstvo zemědělství</w:t>
            </w:r>
          </w:p>
        </w:tc>
        <w:tc>
          <w:tcPr>
            <w:tcW w:w="3240" w:type="dxa"/>
          </w:tcPr>
          <w:p w:rsidR="00077DF9" w:rsidRPr="003C3B5F" w:rsidRDefault="003C3B5F" w:rsidP="002237AA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Aktuální informace </w:t>
            </w:r>
            <w:proofErr w:type="spellStart"/>
            <w:r>
              <w:rPr>
                <w:sz w:val="18"/>
                <w:szCs w:val="18"/>
              </w:rPr>
              <w:t>MZe</w:t>
            </w:r>
            <w:proofErr w:type="spellEnd"/>
            <w:r>
              <w:rPr>
                <w:sz w:val="18"/>
                <w:szCs w:val="18"/>
              </w:rPr>
              <w:t xml:space="preserve"> z oboru vodních toků</w:t>
            </w:r>
          </w:p>
        </w:tc>
      </w:tr>
      <w:tr w:rsidR="003C3B5F" w:rsidRPr="00E57BB3" w:rsidTr="000025C0">
        <w:trPr>
          <w:trHeight w:val="510"/>
        </w:trPr>
        <w:tc>
          <w:tcPr>
            <w:tcW w:w="691" w:type="dxa"/>
          </w:tcPr>
          <w:p w:rsidR="003C3B5F" w:rsidRPr="003C3B5F" w:rsidRDefault="003C3B5F" w:rsidP="002237AA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10.20</w:t>
            </w:r>
          </w:p>
        </w:tc>
        <w:tc>
          <w:tcPr>
            <w:tcW w:w="3449" w:type="dxa"/>
          </w:tcPr>
          <w:p w:rsidR="003C3B5F" w:rsidRDefault="002B6058" w:rsidP="002237AA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Jan Kříž</w:t>
            </w:r>
          </w:p>
          <w:p w:rsidR="003C3B5F" w:rsidRPr="003C3B5F" w:rsidRDefault="003C3B5F" w:rsidP="003C3B5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Ministerstvo životního prostředí</w:t>
            </w:r>
          </w:p>
        </w:tc>
        <w:tc>
          <w:tcPr>
            <w:tcW w:w="3240" w:type="dxa"/>
          </w:tcPr>
          <w:p w:rsidR="003C3B5F" w:rsidRPr="003C3B5F" w:rsidRDefault="00CD2291" w:rsidP="002B6058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Ochrana</w:t>
            </w:r>
            <w:r w:rsidR="002B6058">
              <w:rPr>
                <w:sz w:val="18"/>
                <w:szCs w:val="18"/>
              </w:rPr>
              <w:t xml:space="preserve"> před povodněmi</w:t>
            </w:r>
            <w:r w:rsidR="003C3B5F">
              <w:rPr>
                <w:sz w:val="18"/>
                <w:szCs w:val="18"/>
              </w:rPr>
              <w:t xml:space="preserve"> a zlepšení vodního režimu v</w:t>
            </w:r>
            <w:r w:rsidR="002B6058">
              <w:rPr>
                <w:sz w:val="18"/>
                <w:szCs w:val="18"/>
              </w:rPr>
              <w:t> </w:t>
            </w:r>
            <w:r w:rsidR="003C3B5F">
              <w:rPr>
                <w:sz w:val="18"/>
                <w:szCs w:val="18"/>
              </w:rPr>
              <w:t>krajině</w:t>
            </w:r>
            <w:r w:rsidR="002B6058">
              <w:rPr>
                <w:sz w:val="18"/>
                <w:szCs w:val="18"/>
              </w:rPr>
              <w:t>,</w:t>
            </w:r>
            <w:r w:rsidR="00C77673">
              <w:rPr>
                <w:sz w:val="18"/>
                <w:szCs w:val="18"/>
              </w:rPr>
              <w:t xml:space="preserve"> programová</w:t>
            </w:r>
            <w:r w:rsidR="003C3B5F">
              <w:rPr>
                <w:sz w:val="18"/>
                <w:szCs w:val="18"/>
              </w:rPr>
              <w:t xml:space="preserve"> období OPŽP</w:t>
            </w:r>
            <w:r w:rsidR="00B70CF7">
              <w:rPr>
                <w:sz w:val="18"/>
                <w:szCs w:val="18"/>
              </w:rPr>
              <w:t xml:space="preserve"> 2007-</w:t>
            </w:r>
            <w:r w:rsidR="002B6058">
              <w:rPr>
                <w:sz w:val="18"/>
                <w:szCs w:val="18"/>
              </w:rPr>
              <w:t xml:space="preserve">2013 a </w:t>
            </w:r>
            <w:r w:rsidR="003C3B5F">
              <w:rPr>
                <w:sz w:val="18"/>
                <w:szCs w:val="18"/>
              </w:rPr>
              <w:t>2014-2020</w:t>
            </w:r>
          </w:p>
        </w:tc>
      </w:tr>
      <w:tr w:rsidR="00077DF9" w:rsidRPr="00E57BB3" w:rsidTr="000025C0">
        <w:trPr>
          <w:trHeight w:val="510"/>
        </w:trPr>
        <w:tc>
          <w:tcPr>
            <w:tcW w:w="691" w:type="dxa"/>
          </w:tcPr>
          <w:p w:rsidR="00077DF9" w:rsidRPr="003C3B5F" w:rsidRDefault="00077DF9" w:rsidP="002237AA">
            <w:pPr>
              <w:spacing w:before="6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10.</w:t>
            </w:r>
            <w:r w:rsidR="003C3B5F">
              <w:rPr>
                <w:sz w:val="18"/>
                <w:szCs w:val="18"/>
              </w:rPr>
              <w:t>4</w:t>
            </w:r>
            <w:r w:rsidRPr="003C3B5F">
              <w:rPr>
                <w:sz w:val="18"/>
                <w:szCs w:val="18"/>
              </w:rPr>
              <w:t>0</w:t>
            </w:r>
          </w:p>
        </w:tc>
        <w:tc>
          <w:tcPr>
            <w:tcW w:w="3449" w:type="dxa"/>
          </w:tcPr>
          <w:p w:rsidR="00077DF9" w:rsidRPr="003C3B5F" w:rsidRDefault="00077DF9" w:rsidP="002237AA">
            <w:pPr>
              <w:spacing w:before="6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Miroslav Král</w:t>
            </w:r>
            <w:r w:rsidR="003C3B5F">
              <w:rPr>
                <w:sz w:val="18"/>
                <w:szCs w:val="18"/>
              </w:rPr>
              <w:t>, Naděžda Kozlová</w:t>
            </w:r>
          </w:p>
          <w:p w:rsidR="00077DF9" w:rsidRDefault="00077DF9" w:rsidP="002237AA">
            <w:pPr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Ministerstvo zemědělství</w:t>
            </w:r>
          </w:p>
          <w:p w:rsidR="002B6058" w:rsidRPr="003C3B5F" w:rsidRDefault="002B6058" w:rsidP="002237AA">
            <w:pPr>
              <w:rPr>
                <w:sz w:val="18"/>
                <w:szCs w:val="18"/>
              </w:rPr>
            </w:pPr>
          </w:p>
        </w:tc>
        <w:tc>
          <w:tcPr>
            <w:tcW w:w="3240" w:type="dxa"/>
          </w:tcPr>
          <w:p w:rsidR="00077DF9" w:rsidRPr="003C3B5F" w:rsidRDefault="003C3B5F" w:rsidP="002237AA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Program prevence před povodněmi</w:t>
            </w:r>
            <w:r w:rsidR="002B6058">
              <w:rPr>
                <w:sz w:val="18"/>
                <w:szCs w:val="18"/>
              </w:rPr>
              <w:t xml:space="preserve"> III</w:t>
            </w:r>
            <w:r w:rsidR="00B801B5">
              <w:rPr>
                <w:sz w:val="18"/>
                <w:szCs w:val="18"/>
              </w:rPr>
              <w:t>, současný stav a výhled</w:t>
            </w:r>
          </w:p>
        </w:tc>
      </w:tr>
      <w:tr w:rsidR="00DD41D8" w:rsidRPr="00E57BB3" w:rsidTr="00AC146B">
        <w:trPr>
          <w:trHeight w:val="510"/>
        </w:trPr>
        <w:tc>
          <w:tcPr>
            <w:tcW w:w="691" w:type="dxa"/>
          </w:tcPr>
          <w:p w:rsidR="00DD41D8" w:rsidRPr="003C3B5F" w:rsidRDefault="00DD41D8" w:rsidP="00AC146B">
            <w:pPr>
              <w:spacing w:before="12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11.</w:t>
            </w:r>
            <w:r>
              <w:rPr>
                <w:sz w:val="18"/>
                <w:szCs w:val="18"/>
              </w:rPr>
              <w:t>0</w:t>
            </w:r>
            <w:r w:rsidRPr="003C3B5F">
              <w:rPr>
                <w:sz w:val="18"/>
                <w:szCs w:val="18"/>
              </w:rPr>
              <w:t>0</w:t>
            </w:r>
          </w:p>
        </w:tc>
        <w:tc>
          <w:tcPr>
            <w:tcW w:w="3449" w:type="dxa"/>
          </w:tcPr>
          <w:p w:rsidR="00DD41D8" w:rsidRDefault="00DD41D8" w:rsidP="00AC146B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Petr Kubala</w:t>
            </w:r>
          </w:p>
          <w:p w:rsidR="00DD41D8" w:rsidRPr="003C3B5F" w:rsidRDefault="00DD41D8" w:rsidP="00AC146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Povodí Vltavy, státní podnik</w:t>
            </w:r>
          </w:p>
        </w:tc>
        <w:tc>
          <w:tcPr>
            <w:tcW w:w="3240" w:type="dxa"/>
          </w:tcPr>
          <w:p w:rsidR="00DD41D8" w:rsidRPr="003C3B5F" w:rsidRDefault="00DD41D8" w:rsidP="00AC146B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Prázdný Orlík – skutečnost nebo žert</w:t>
            </w:r>
            <w:r w:rsidR="00C77673">
              <w:rPr>
                <w:sz w:val="18"/>
                <w:szCs w:val="18"/>
              </w:rPr>
              <w:t>…?</w:t>
            </w:r>
            <w:r>
              <w:rPr>
                <w:sz w:val="18"/>
                <w:szCs w:val="18"/>
              </w:rPr>
              <w:t>?</w:t>
            </w:r>
            <w:r w:rsidRPr="005B74B4">
              <w:rPr>
                <w:sz w:val="18"/>
                <w:szCs w:val="18"/>
              </w:rPr>
              <w:t xml:space="preserve"> </w:t>
            </w:r>
          </w:p>
        </w:tc>
      </w:tr>
      <w:tr w:rsidR="00DD41D8" w:rsidRPr="00E57BB3" w:rsidTr="00AC146B">
        <w:trPr>
          <w:trHeight w:val="510"/>
        </w:trPr>
        <w:tc>
          <w:tcPr>
            <w:tcW w:w="691" w:type="dxa"/>
          </w:tcPr>
          <w:p w:rsidR="00DD41D8" w:rsidRPr="003C3B5F" w:rsidRDefault="00DD41D8" w:rsidP="00DD41D8">
            <w:pPr>
              <w:spacing w:before="12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11.</w:t>
            </w:r>
            <w:r>
              <w:rPr>
                <w:sz w:val="18"/>
                <w:szCs w:val="18"/>
              </w:rPr>
              <w:t>2</w:t>
            </w:r>
            <w:r w:rsidRPr="003C3B5F">
              <w:rPr>
                <w:sz w:val="18"/>
                <w:szCs w:val="18"/>
              </w:rPr>
              <w:t>0</w:t>
            </w:r>
          </w:p>
        </w:tc>
        <w:tc>
          <w:tcPr>
            <w:tcW w:w="3449" w:type="dxa"/>
          </w:tcPr>
          <w:p w:rsidR="00DD41D8" w:rsidRDefault="003A3F31" w:rsidP="00DD41D8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Pavel Fošumpau</w:t>
            </w:r>
            <w:r w:rsidR="00DD41D8">
              <w:rPr>
                <w:sz w:val="18"/>
                <w:szCs w:val="18"/>
              </w:rPr>
              <w:t>r,</w:t>
            </w:r>
          </w:p>
          <w:p w:rsidR="00DD41D8" w:rsidRDefault="00DD41D8" w:rsidP="00DD41D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ČVUT, fakulta stavební</w:t>
            </w:r>
          </w:p>
          <w:p w:rsidR="00DD41D8" w:rsidRDefault="00DD41D8" w:rsidP="00DD41D8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Tomáš </w:t>
            </w:r>
            <w:proofErr w:type="spellStart"/>
            <w:r>
              <w:rPr>
                <w:sz w:val="18"/>
                <w:szCs w:val="18"/>
              </w:rPr>
              <w:t>Kendík</w:t>
            </w:r>
            <w:proofErr w:type="spellEnd"/>
            <w:r>
              <w:rPr>
                <w:sz w:val="18"/>
                <w:szCs w:val="18"/>
              </w:rPr>
              <w:t>, Karel Březina</w:t>
            </w:r>
          </w:p>
          <w:p w:rsidR="00DD41D8" w:rsidRPr="003C3B5F" w:rsidRDefault="00DD41D8" w:rsidP="00DD41D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Povodí Vltavy, státní podnik</w:t>
            </w:r>
          </w:p>
        </w:tc>
        <w:tc>
          <w:tcPr>
            <w:tcW w:w="3240" w:type="dxa"/>
          </w:tcPr>
          <w:p w:rsidR="00DD41D8" w:rsidRDefault="00DD41D8" w:rsidP="00DD41D8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Vltavská kaskáda – možnosti změn strategického řízení</w:t>
            </w:r>
          </w:p>
          <w:p w:rsidR="00DD41D8" w:rsidRPr="003C3B5F" w:rsidRDefault="00DD41D8" w:rsidP="00DD41D8">
            <w:pPr>
              <w:spacing w:before="120"/>
              <w:rPr>
                <w:sz w:val="20"/>
                <w:szCs w:val="20"/>
              </w:rPr>
            </w:pPr>
          </w:p>
        </w:tc>
      </w:tr>
      <w:tr w:rsidR="00D77871" w:rsidRPr="00E57BB3" w:rsidTr="000025C0">
        <w:trPr>
          <w:trHeight w:val="510"/>
        </w:trPr>
        <w:tc>
          <w:tcPr>
            <w:tcW w:w="691" w:type="dxa"/>
          </w:tcPr>
          <w:p w:rsidR="00D77871" w:rsidRPr="003C3B5F" w:rsidRDefault="00DD41D8" w:rsidP="00DD41D8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11.4</w:t>
            </w:r>
            <w:r w:rsidR="00D77871">
              <w:rPr>
                <w:sz w:val="18"/>
                <w:szCs w:val="18"/>
              </w:rPr>
              <w:t>0</w:t>
            </w:r>
          </w:p>
        </w:tc>
        <w:tc>
          <w:tcPr>
            <w:tcW w:w="3449" w:type="dxa"/>
          </w:tcPr>
          <w:p w:rsidR="00D77871" w:rsidRDefault="00D77871" w:rsidP="00DD41D8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Růžena Divecká, Jitka Erbenová</w:t>
            </w:r>
          </w:p>
          <w:p w:rsidR="00D77871" w:rsidRDefault="00D77871" w:rsidP="00DD41D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Povodí Labe, státní podnik</w:t>
            </w:r>
          </w:p>
          <w:p w:rsidR="00D77871" w:rsidRDefault="00D77871" w:rsidP="00DD41D8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Jaroslava Nietscheová</w:t>
            </w:r>
          </w:p>
          <w:p w:rsidR="00D77871" w:rsidRDefault="00D77871" w:rsidP="00DD41D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Povodí Vltavy, státní podnik</w:t>
            </w:r>
          </w:p>
          <w:p w:rsidR="00D77871" w:rsidRDefault="00D77871" w:rsidP="00DD41D8">
            <w:pPr>
              <w:rPr>
                <w:sz w:val="18"/>
                <w:szCs w:val="18"/>
              </w:rPr>
            </w:pPr>
          </w:p>
        </w:tc>
        <w:tc>
          <w:tcPr>
            <w:tcW w:w="3240" w:type="dxa"/>
          </w:tcPr>
          <w:p w:rsidR="00D77871" w:rsidRDefault="00D77871" w:rsidP="00DD41D8">
            <w:pPr>
              <w:spacing w:before="12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Nový občanský zákoník a správa vodních toků</w:t>
            </w:r>
          </w:p>
        </w:tc>
      </w:tr>
      <w:tr w:rsidR="00077DF9" w:rsidRPr="00E57BB3" w:rsidTr="000025C0">
        <w:trPr>
          <w:trHeight w:val="344"/>
        </w:trPr>
        <w:tc>
          <w:tcPr>
            <w:tcW w:w="691" w:type="dxa"/>
            <w:vAlign w:val="center"/>
          </w:tcPr>
          <w:p w:rsidR="00077DF9" w:rsidRPr="003C3B5F" w:rsidRDefault="00D77871" w:rsidP="002237AA">
            <w:pPr>
              <w:spacing w:before="6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12.0</w:t>
            </w:r>
            <w:r w:rsidR="004247E2">
              <w:rPr>
                <w:b/>
                <w:i/>
                <w:sz w:val="18"/>
                <w:szCs w:val="18"/>
              </w:rPr>
              <w:t>5</w:t>
            </w:r>
          </w:p>
        </w:tc>
        <w:tc>
          <w:tcPr>
            <w:tcW w:w="3449" w:type="dxa"/>
            <w:vAlign w:val="center"/>
          </w:tcPr>
          <w:p w:rsidR="00077DF9" w:rsidRPr="003C3B5F" w:rsidRDefault="00077DF9" w:rsidP="002237AA">
            <w:pPr>
              <w:spacing w:before="60"/>
              <w:rPr>
                <w:b/>
                <w:i/>
                <w:sz w:val="18"/>
                <w:szCs w:val="18"/>
              </w:rPr>
            </w:pPr>
            <w:r w:rsidRPr="003C3B5F">
              <w:rPr>
                <w:b/>
                <w:i/>
                <w:sz w:val="18"/>
                <w:szCs w:val="18"/>
              </w:rPr>
              <w:t>oběd</w:t>
            </w:r>
          </w:p>
        </w:tc>
        <w:tc>
          <w:tcPr>
            <w:tcW w:w="3240" w:type="dxa"/>
            <w:vAlign w:val="center"/>
          </w:tcPr>
          <w:p w:rsidR="00077DF9" w:rsidRPr="003C3B5F" w:rsidRDefault="00077DF9" w:rsidP="002237AA">
            <w:pPr>
              <w:spacing w:before="60"/>
              <w:rPr>
                <w:i/>
                <w:sz w:val="18"/>
                <w:szCs w:val="18"/>
              </w:rPr>
            </w:pPr>
          </w:p>
        </w:tc>
      </w:tr>
    </w:tbl>
    <w:p w:rsidR="00077DF9" w:rsidRDefault="00077DF9" w:rsidP="00511230">
      <w:pPr>
        <w:ind w:hanging="540"/>
        <w:jc w:val="both"/>
        <w:rPr>
          <w:b/>
          <w:sz w:val="20"/>
          <w:szCs w:val="20"/>
        </w:rPr>
      </w:pPr>
    </w:p>
    <w:p w:rsidR="00077DF9" w:rsidRPr="00E57BB3" w:rsidRDefault="00077DF9" w:rsidP="002D0A2D">
      <w:pPr>
        <w:jc w:val="both"/>
        <w:rPr>
          <w:sz w:val="20"/>
          <w:szCs w:val="20"/>
        </w:rPr>
      </w:pPr>
    </w:p>
    <w:p w:rsidR="00077DF9" w:rsidRDefault="00077DF9" w:rsidP="002D0A2D">
      <w:pPr>
        <w:ind w:hanging="540"/>
        <w:jc w:val="both"/>
        <w:rPr>
          <w:b/>
          <w:sz w:val="20"/>
          <w:szCs w:val="20"/>
        </w:rPr>
        <w:sectPr w:rsidR="00077DF9" w:rsidSect="000B2455">
          <w:headerReference w:type="even" r:id="rId20"/>
          <w:headerReference w:type="default" r:id="rId21"/>
          <w:footerReference w:type="even" r:id="rId22"/>
          <w:footerReference w:type="default" r:id="rId23"/>
          <w:pgSz w:w="8392" w:h="11907" w:code="11"/>
          <w:pgMar w:top="1134" w:right="1418" w:bottom="1418" w:left="1418" w:header="567" w:footer="567" w:gutter="0"/>
          <w:cols w:space="708"/>
          <w:docGrid w:linePitch="360"/>
        </w:sectPr>
      </w:pPr>
    </w:p>
    <w:p w:rsidR="00077DF9" w:rsidRPr="00F20E66" w:rsidRDefault="00077DF9" w:rsidP="000B2455">
      <w:pPr>
        <w:ind w:hanging="539"/>
        <w:jc w:val="both"/>
        <w:rPr>
          <w:b/>
        </w:rPr>
      </w:pPr>
      <w:r>
        <w:rPr>
          <w:b/>
        </w:rPr>
        <w:lastRenderedPageBreak/>
        <w:t>13.</w:t>
      </w:r>
      <w:r w:rsidR="00C77673">
        <w:rPr>
          <w:b/>
        </w:rPr>
        <w:t>2</w:t>
      </w:r>
      <w:r>
        <w:rPr>
          <w:b/>
        </w:rPr>
        <w:t xml:space="preserve">0 – </w:t>
      </w:r>
      <w:r w:rsidR="00C77673">
        <w:rPr>
          <w:b/>
        </w:rPr>
        <w:t>17.00</w:t>
      </w:r>
      <w:r w:rsidRPr="00F20E66">
        <w:rPr>
          <w:b/>
        </w:rPr>
        <w:tab/>
      </w:r>
      <w:r>
        <w:rPr>
          <w:b/>
        </w:rPr>
        <w:t xml:space="preserve"> </w:t>
      </w:r>
      <w:r w:rsidRPr="00F20E66">
        <w:rPr>
          <w:b/>
        </w:rPr>
        <w:t>2. blok přednášek</w:t>
      </w:r>
    </w:p>
    <w:p w:rsidR="00077DF9" w:rsidRDefault="00077DF9" w:rsidP="000B2455">
      <w:pPr>
        <w:ind w:hanging="539"/>
        <w:jc w:val="both"/>
        <w:rPr>
          <w:b/>
          <w:sz w:val="20"/>
          <w:szCs w:val="20"/>
        </w:rPr>
      </w:pPr>
    </w:p>
    <w:p w:rsidR="005B74B4" w:rsidRDefault="00077DF9" w:rsidP="00B70CF7">
      <w:pPr>
        <w:ind w:left="1080" w:hanging="1620"/>
        <w:rPr>
          <w:b/>
          <w:sz w:val="20"/>
          <w:szCs w:val="20"/>
        </w:rPr>
      </w:pPr>
      <w:r>
        <w:rPr>
          <w:b/>
          <w:sz w:val="20"/>
          <w:szCs w:val="20"/>
        </w:rPr>
        <w:t>p</w:t>
      </w:r>
      <w:r w:rsidRPr="00E2325A">
        <w:rPr>
          <w:b/>
          <w:sz w:val="20"/>
          <w:szCs w:val="20"/>
        </w:rPr>
        <w:t>ředsedající</w:t>
      </w:r>
      <w:r w:rsidR="00DE0A6A">
        <w:rPr>
          <w:b/>
          <w:sz w:val="20"/>
          <w:szCs w:val="20"/>
        </w:rPr>
        <w:t>:</w:t>
      </w:r>
      <w:r w:rsidR="00DE0A6A">
        <w:rPr>
          <w:b/>
          <w:sz w:val="20"/>
          <w:szCs w:val="20"/>
        </w:rPr>
        <w:tab/>
      </w:r>
      <w:r w:rsidR="005F19C7">
        <w:rPr>
          <w:b/>
          <w:sz w:val="20"/>
          <w:szCs w:val="20"/>
        </w:rPr>
        <w:t>Jan Ci</w:t>
      </w:r>
      <w:r w:rsidR="00A65F75">
        <w:rPr>
          <w:b/>
          <w:sz w:val="20"/>
          <w:szCs w:val="20"/>
        </w:rPr>
        <w:t>hlář – Vodohospodářský rozvoj a </w:t>
      </w:r>
      <w:r w:rsidR="005F19C7">
        <w:rPr>
          <w:b/>
          <w:sz w:val="20"/>
          <w:szCs w:val="20"/>
        </w:rPr>
        <w:t>výstavba a.s.</w:t>
      </w:r>
      <w:r w:rsidR="005B74B4">
        <w:rPr>
          <w:b/>
          <w:sz w:val="20"/>
          <w:szCs w:val="20"/>
        </w:rPr>
        <w:t xml:space="preserve"> </w:t>
      </w:r>
    </w:p>
    <w:p w:rsidR="00077DF9" w:rsidRDefault="00077DF9" w:rsidP="00C24BA2">
      <w:pPr>
        <w:ind w:hanging="540"/>
        <w:jc w:val="both"/>
        <w:rPr>
          <w:b/>
          <w:sz w:val="20"/>
          <w:szCs w:val="20"/>
        </w:rPr>
      </w:pPr>
    </w:p>
    <w:tbl>
      <w:tblPr>
        <w:tblW w:w="7380" w:type="dxa"/>
        <w:tblInd w:w="-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20"/>
        <w:gridCol w:w="2880"/>
        <w:gridCol w:w="3780"/>
      </w:tblGrid>
      <w:tr w:rsidR="00077DF9" w:rsidRPr="00E2325A" w:rsidTr="000B2455">
        <w:trPr>
          <w:trHeight w:val="327"/>
        </w:trPr>
        <w:tc>
          <w:tcPr>
            <w:tcW w:w="720" w:type="dxa"/>
          </w:tcPr>
          <w:p w:rsidR="00077DF9" w:rsidRPr="004247E2" w:rsidRDefault="00077DF9" w:rsidP="00B70CF7">
            <w:pPr>
              <w:spacing w:before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13.</w:t>
            </w:r>
            <w:r w:rsidR="00C77673">
              <w:rPr>
                <w:sz w:val="18"/>
                <w:szCs w:val="18"/>
              </w:rPr>
              <w:t>2</w:t>
            </w:r>
            <w:r w:rsidRPr="004247E2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</w:tcPr>
          <w:p w:rsidR="00077DF9" w:rsidRPr="004247E2" w:rsidRDefault="00721D44" w:rsidP="00B70CF7">
            <w:pPr>
              <w:spacing w:before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Metrostav a.s.</w:t>
            </w:r>
          </w:p>
        </w:tc>
        <w:tc>
          <w:tcPr>
            <w:tcW w:w="3780" w:type="dxa"/>
          </w:tcPr>
          <w:p w:rsidR="00077DF9" w:rsidRPr="004247E2" w:rsidRDefault="00721D44" w:rsidP="00B70CF7">
            <w:pPr>
              <w:spacing w:before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Prezentace</w:t>
            </w:r>
          </w:p>
        </w:tc>
      </w:tr>
      <w:tr w:rsidR="00077DF9" w:rsidRPr="00E2325A" w:rsidTr="000025C0">
        <w:trPr>
          <w:trHeight w:val="510"/>
        </w:trPr>
        <w:tc>
          <w:tcPr>
            <w:tcW w:w="720" w:type="dxa"/>
          </w:tcPr>
          <w:p w:rsidR="00077DF9" w:rsidRPr="003C3B5F" w:rsidRDefault="00C77673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13.3</w:t>
            </w:r>
            <w:r w:rsidR="00077DF9" w:rsidRPr="003C3B5F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</w:tcPr>
          <w:p w:rsidR="00077DF9" w:rsidRPr="003C3B5F" w:rsidRDefault="00B70CF7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Václav Svejkovský</w:t>
            </w:r>
          </w:p>
          <w:p w:rsidR="00077DF9" w:rsidRPr="003C3B5F" w:rsidRDefault="00077DF9" w:rsidP="00B70CF7">
            <w:pPr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Povodí</w:t>
            </w:r>
            <w:r w:rsidR="00721D44">
              <w:rPr>
                <w:sz w:val="18"/>
                <w:szCs w:val="18"/>
              </w:rPr>
              <w:t xml:space="preserve"> Ohře</w:t>
            </w:r>
            <w:r w:rsidRPr="003C3B5F">
              <w:rPr>
                <w:sz w:val="18"/>
                <w:szCs w:val="18"/>
              </w:rPr>
              <w:t>, státní podnik</w:t>
            </w:r>
          </w:p>
        </w:tc>
        <w:tc>
          <w:tcPr>
            <w:tcW w:w="3780" w:type="dxa"/>
          </w:tcPr>
          <w:p w:rsidR="00077DF9" w:rsidRPr="003C3B5F" w:rsidRDefault="00B70CF7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Využití výsledků z naplňování Povodňové směrnice pro aktualizaci záplavových území</w:t>
            </w:r>
          </w:p>
        </w:tc>
      </w:tr>
      <w:tr w:rsidR="00077DF9" w:rsidRPr="00E2325A" w:rsidTr="000025C0">
        <w:trPr>
          <w:trHeight w:val="510"/>
        </w:trPr>
        <w:tc>
          <w:tcPr>
            <w:tcW w:w="720" w:type="dxa"/>
          </w:tcPr>
          <w:p w:rsidR="00077DF9" w:rsidRPr="003C3B5F" w:rsidRDefault="00077DF9" w:rsidP="00B70CF7">
            <w:pPr>
              <w:spacing w:before="6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13.</w:t>
            </w:r>
            <w:r w:rsidR="00C77673">
              <w:rPr>
                <w:sz w:val="18"/>
                <w:szCs w:val="18"/>
              </w:rPr>
              <w:t>5</w:t>
            </w:r>
            <w:r w:rsidRPr="003C3B5F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</w:tcPr>
          <w:p w:rsidR="00077DF9" w:rsidRPr="003C3B5F" w:rsidRDefault="00B70CF7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Martin Tomek</w:t>
            </w:r>
          </w:p>
          <w:p w:rsidR="00077DF9" w:rsidRPr="003C3B5F" w:rsidRDefault="00B70CF7" w:rsidP="00B70CF7">
            <w:pPr>
              <w:rPr>
                <w:i/>
                <w:sz w:val="18"/>
                <w:szCs w:val="18"/>
              </w:rPr>
            </w:pPr>
            <w:r>
              <w:rPr>
                <w:sz w:val="18"/>
                <w:szCs w:val="18"/>
              </w:rPr>
              <w:t>VRV a.s.</w:t>
            </w:r>
          </w:p>
        </w:tc>
        <w:tc>
          <w:tcPr>
            <w:tcW w:w="3780" w:type="dxa"/>
          </w:tcPr>
          <w:p w:rsidR="00077DF9" w:rsidRPr="003C3B5F" w:rsidRDefault="00B70CF7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Dokumentace oblastí s významným povodňovým rizikem</w:t>
            </w:r>
          </w:p>
        </w:tc>
      </w:tr>
      <w:tr w:rsidR="00077DF9" w:rsidRPr="00E2325A" w:rsidTr="000025C0">
        <w:trPr>
          <w:trHeight w:val="510"/>
        </w:trPr>
        <w:tc>
          <w:tcPr>
            <w:tcW w:w="720" w:type="dxa"/>
          </w:tcPr>
          <w:p w:rsidR="00077DF9" w:rsidRPr="003C3B5F" w:rsidRDefault="00C77673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  <w:r w:rsidR="00077DF9" w:rsidRPr="003C3B5F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0</w:t>
            </w:r>
            <w:r w:rsidR="00B70CF7">
              <w:rPr>
                <w:sz w:val="18"/>
                <w:szCs w:val="18"/>
              </w:rPr>
              <w:t>5</w:t>
            </w:r>
          </w:p>
        </w:tc>
        <w:tc>
          <w:tcPr>
            <w:tcW w:w="2880" w:type="dxa"/>
          </w:tcPr>
          <w:p w:rsidR="00077DF9" w:rsidRDefault="00B70CF7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Jan Kubát</w:t>
            </w:r>
          </w:p>
          <w:p w:rsidR="00B70CF7" w:rsidRPr="003C3B5F" w:rsidRDefault="00B70CF7" w:rsidP="00B70CF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ČHMÚ</w:t>
            </w:r>
          </w:p>
        </w:tc>
        <w:tc>
          <w:tcPr>
            <w:tcW w:w="3780" w:type="dxa"/>
          </w:tcPr>
          <w:p w:rsidR="00077DF9" w:rsidRPr="003C3B5F" w:rsidRDefault="00BD4F92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Příprava Plánu pro zvl</w:t>
            </w:r>
            <w:r w:rsidR="00B70CF7">
              <w:rPr>
                <w:sz w:val="18"/>
                <w:szCs w:val="18"/>
              </w:rPr>
              <w:t>ádání povodňových rizik</w:t>
            </w:r>
          </w:p>
        </w:tc>
      </w:tr>
      <w:tr w:rsidR="00721D44" w:rsidRPr="00E2325A" w:rsidTr="000025C0">
        <w:trPr>
          <w:trHeight w:val="510"/>
        </w:trPr>
        <w:tc>
          <w:tcPr>
            <w:tcW w:w="720" w:type="dxa"/>
          </w:tcPr>
          <w:p w:rsidR="00721D44" w:rsidRPr="003C3B5F" w:rsidRDefault="00721D44" w:rsidP="00B70CF7">
            <w:pPr>
              <w:spacing w:before="6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14.</w:t>
            </w:r>
            <w:r w:rsidR="00C77673">
              <w:rPr>
                <w:sz w:val="18"/>
                <w:szCs w:val="18"/>
              </w:rPr>
              <w:t>2</w:t>
            </w:r>
            <w:r w:rsidR="00B70CF7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</w:tcPr>
          <w:p w:rsidR="00721D44" w:rsidRDefault="00BD4F92" w:rsidP="00BD4F92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Jaroslav Beneš</w:t>
            </w:r>
          </w:p>
          <w:p w:rsidR="00BD4F92" w:rsidRPr="003C3B5F" w:rsidRDefault="00BD4F92" w:rsidP="00BD4F9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Povodí Vltavy, státní podnik</w:t>
            </w:r>
          </w:p>
        </w:tc>
        <w:tc>
          <w:tcPr>
            <w:tcW w:w="3780" w:type="dxa"/>
          </w:tcPr>
          <w:p w:rsidR="00721D44" w:rsidRPr="003C3B5F" w:rsidRDefault="00BD4F92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Druhé plánovací období – praktické poznatky z implementace evropských směrnic o vodách</w:t>
            </w:r>
          </w:p>
        </w:tc>
      </w:tr>
      <w:tr w:rsidR="00721D44" w:rsidRPr="00E2325A" w:rsidTr="000025C0">
        <w:trPr>
          <w:trHeight w:val="510"/>
        </w:trPr>
        <w:tc>
          <w:tcPr>
            <w:tcW w:w="720" w:type="dxa"/>
          </w:tcPr>
          <w:p w:rsidR="00721D44" w:rsidRPr="003C3B5F" w:rsidRDefault="00C77673" w:rsidP="005F19C7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14.4</w:t>
            </w:r>
            <w:r w:rsidR="00721D44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</w:tcPr>
          <w:p w:rsidR="00721D44" w:rsidRDefault="00BD4F92" w:rsidP="005F19C7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Martin Vavřička</w:t>
            </w:r>
          </w:p>
          <w:p w:rsidR="00BD4F92" w:rsidRDefault="00BD4F92" w:rsidP="005F19C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Ředitelství vodních cest ČR</w:t>
            </w:r>
          </w:p>
          <w:p w:rsidR="00721D44" w:rsidRPr="003C3B5F" w:rsidRDefault="00721D44" w:rsidP="005F19C7">
            <w:pPr>
              <w:spacing w:before="120"/>
              <w:rPr>
                <w:sz w:val="18"/>
                <w:szCs w:val="18"/>
              </w:rPr>
            </w:pPr>
          </w:p>
        </w:tc>
        <w:tc>
          <w:tcPr>
            <w:tcW w:w="3780" w:type="dxa"/>
          </w:tcPr>
          <w:p w:rsidR="00721D44" w:rsidRPr="003C3B5F" w:rsidRDefault="00BD4F92" w:rsidP="005F19C7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Plavba a vazba na rozvojové vodohospodářské plány (Plány oblastí povodí)</w:t>
            </w:r>
          </w:p>
        </w:tc>
      </w:tr>
      <w:tr w:rsidR="00721D44" w:rsidRPr="00E2325A" w:rsidTr="000025C0">
        <w:trPr>
          <w:trHeight w:val="255"/>
        </w:trPr>
        <w:tc>
          <w:tcPr>
            <w:tcW w:w="720" w:type="dxa"/>
            <w:vAlign w:val="center"/>
          </w:tcPr>
          <w:p w:rsidR="00721D44" w:rsidRPr="003C3B5F" w:rsidRDefault="00BD4F92" w:rsidP="005F19C7">
            <w:pPr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1</w:t>
            </w:r>
            <w:r w:rsidR="00C77673">
              <w:rPr>
                <w:b/>
                <w:i/>
                <w:sz w:val="18"/>
                <w:szCs w:val="18"/>
              </w:rPr>
              <w:t>5.00</w:t>
            </w:r>
          </w:p>
        </w:tc>
        <w:tc>
          <w:tcPr>
            <w:tcW w:w="6660" w:type="dxa"/>
            <w:gridSpan w:val="2"/>
            <w:noWrap/>
            <w:vAlign w:val="center"/>
          </w:tcPr>
          <w:p w:rsidR="00721D44" w:rsidRPr="003C3B5F" w:rsidRDefault="00721D44" w:rsidP="005F19C7">
            <w:pPr>
              <w:rPr>
                <w:b/>
                <w:i/>
                <w:sz w:val="18"/>
                <w:szCs w:val="18"/>
              </w:rPr>
            </w:pPr>
            <w:r w:rsidRPr="003C3B5F">
              <w:rPr>
                <w:b/>
                <w:i/>
                <w:sz w:val="18"/>
                <w:szCs w:val="18"/>
              </w:rPr>
              <w:t>přestávka s občerstvením</w:t>
            </w:r>
          </w:p>
        </w:tc>
      </w:tr>
      <w:tr w:rsidR="005F19C7" w:rsidRPr="00E2325A" w:rsidTr="00AB5A2D">
        <w:trPr>
          <w:trHeight w:val="255"/>
        </w:trPr>
        <w:tc>
          <w:tcPr>
            <w:tcW w:w="7380" w:type="dxa"/>
            <w:gridSpan w:val="3"/>
            <w:vAlign w:val="center"/>
          </w:tcPr>
          <w:p w:rsidR="005F19C7" w:rsidRDefault="005F19C7" w:rsidP="005F19C7">
            <w:pPr>
              <w:ind w:left="1080" w:hanging="1101"/>
              <w:rPr>
                <w:b/>
                <w:sz w:val="20"/>
                <w:szCs w:val="20"/>
              </w:rPr>
            </w:pPr>
          </w:p>
          <w:p w:rsidR="005F19C7" w:rsidRDefault="005F19C7" w:rsidP="005F19C7">
            <w:pPr>
              <w:ind w:left="2106" w:hanging="18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</w:t>
            </w:r>
            <w:r w:rsidRPr="00E2325A">
              <w:rPr>
                <w:b/>
                <w:sz w:val="20"/>
                <w:szCs w:val="20"/>
              </w:rPr>
              <w:t>ředsedající</w:t>
            </w:r>
            <w:r>
              <w:rPr>
                <w:b/>
                <w:sz w:val="20"/>
                <w:szCs w:val="20"/>
              </w:rPr>
              <w:t>:</w:t>
            </w:r>
            <w:r>
              <w:rPr>
                <w:b/>
                <w:sz w:val="20"/>
                <w:szCs w:val="20"/>
              </w:rPr>
              <w:tab/>
              <w:t xml:space="preserve">Petr Vít – ČVTVHS - předseda odborné skupiny vodní toky a nádrže </w:t>
            </w:r>
          </w:p>
          <w:p w:rsidR="005F19C7" w:rsidRPr="003C3B5F" w:rsidRDefault="005F19C7" w:rsidP="005F19C7">
            <w:pPr>
              <w:rPr>
                <w:b/>
                <w:i/>
                <w:sz w:val="18"/>
                <w:szCs w:val="18"/>
              </w:rPr>
            </w:pPr>
          </w:p>
        </w:tc>
      </w:tr>
      <w:tr w:rsidR="003B245B" w:rsidRPr="00E2325A" w:rsidTr="000025C0">
        <w:trPr>
          <w:trHeight w:val="255"/>
        </w:trPr>
        <w:tc>
          <w:tcPr>
            <w:tcW w:w="720" w:type="dxa"/>
          </w:tcPr>
          <w:p w:rsidR="003B245B" w:rsidRPr="004247E2" w:rsidRDefault="00C77673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15.3</w:t>
            </w:r>
            <w:r w:rsidR="003B245B" w:rsidRPr="004247E2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  <w:noWrap/>
          </w:tcPr>
          <w:p w:rsidR="003B245B" w:rsidRPr="004247E2" w:rsidRDefault="003B245B" w:rsidP="00B70CF7">
            <w:pPr>
              <w:spacing w:before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SMP</w:t>
            </w:r>
          </w:p>
        </w:tc>
        <w:tc>
          <w:tcPr>
            <w:tcW w:w="3780" w:type="dxa"/>
            <w:noWrap/>
            <w:vAlign w:val="center"/>
          </w:tcPr>
          <w:p w:rsidR="003B245B" w:rsidRPr="004247E2" w:rsidRDefault="003B245B" w:rsidP="00B70CF7">
            <w:pPr>
              <w:spacing w:before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Prezentace</w:t>
            </w:r>
          </w:p>
        </w:tc>
      </w:tr>
      <w:tr w:rsidR="00721D44" w:rsidRPr="00E2325A" w:rsidTr="000025C0">
        <w:trPr>
          <w:trHeight w:val="255"/>
        </w:trPr>
        <w:tc>
          <w:tcPr>
            <w:tcW w:w="720" w:type="dxa"/>
          </w:tcPr>
          <w:p w:rsidR="00721D44" w:rsidRPr="003C3B5F" w:rsidRDefault="00721D44" w:rsidP="00BD4F92">
            <w:pPr>
              <w:spacing w:before="6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15.</w:t>
            </w:r>
            <w:r w:rsidR="00C77673">
              <w:rPr>
                <w:sz w:val="18"/>
                <w:szCs w:val="18"/>
              </w:rPr>
              <w:t>4</w:t>
            </w:r>
            <w:r w:rsidR="00BD4F92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  <w:noWrap/>
          </w:tcPr>
          <w:p w:rsidR="00721D44" w:rsidRPr="003C3B5F" w:rsidRDefault="00BD4F92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Jaromír Říha</w:t>
            </w:r>
          </w:p>
          <w:p w:rsidR="00721D44" w:rsidRPr="003C3B5F" w:rsidRDefault="00BD4F92" w:rsidP="00BD4F92">
            <w:pPr>
              <w:rPr>
                <w:caps/>
                <w:sz w:val="18"/>
                <w:szCs w:val="18"/>
              </w:rPr>
            </w:pPr>
            <w:r>
              <w:rPr>
                <w:sz w:val="18"/>
                <w:szCs w:val="18"/>
              </w:rPr>
              <w:t>Ústav vodních staveb VUT v Brně</w:t>
            </w:r>
          </w:p>
        </w:tc>
        <w:tc>
          <w:tcPr>
            <w:tcW w:w="3780" w:type="dxa"/>
            <w:noWrap/>
            <w:vAlign w:val="center"/>
          </w:tcPr>
          <w:p w:rsidR="00721D44" w:rsidRPr="003C3B5F" w:rsidRDefault="00BD4F92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Průběh povodně v červnu 2013 na vodním díle Hostivař</w:t>
            </w:r>
          </w:p>
        </w:tc>
      </w:tr>
      <w:tr w:rsidR="00B801B5" w:rsidRPr="00E2325A" w:rsidTr="000025C0">
        <w:trPr>
          <w:trHeight w:val="418"/>
        </w:trPr>
        <w:tc>
          <w:tcPr>
            <w:tcW w:w="720" w:type="dxa"/>
          </w:tcPr>
          <w:p w:rsidR="00B801B5" w:rsidRPr="003C3B5F" w:rsidRDefault="00C77673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16.00</w:t>
            </w:r>
          </w:p>
        </w:tc>
        <w:tc>
          <w:tcPr>
            <w:tcW w:w="2880" w:type="dxa"/>
            <w:noWrap/>
          </w:tcPr>
          <w:p w:rsidR="00B801B5" w:rsidRPr="003C3B5F" w:rsidRDefault="005F7672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Jan Hodovský</w:t>
            </w:r>
          </w:p>
          <w:p w:rsidR="00B801B5" w:rsidRPr="003C3B5F" w:rsidRDefault="00BD4F92" w:rsidP="00BD4F9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Povodí Moravy, </w:t>
            </w:r>
            <w:proofErr w:type="spellStart"/>
            <w:proofErr w:type="gramStart"/>
            <w:r>
              <w:rPr>
                <w:sz w:val="18"/>
                <w:szCs w:val="18"/>
              </w:rPr>
              <w:t>s.p</w:t>
            </w:r>
            <w:proofErr w:type="spellEnd"/>
            <w:r>
              <w:rPr>
                <w:sz w:val="18"/>
                <w:szCs w:val="18"/>
              </w:rPr>
              <w:t>.</w:t>
            </w:r>
            <w:proofErr w:type="gramEnd"/>
          </w:p>
        </w:tc>
        <w:tc>
          <w:tcPr>
            <w:tcW w:w="3780" w:type="dxa"/>
            <w:noWrap/>
          </w:tcPr>
          <w:p w:rsidR="00B801B5" w:rsidRPr="003C3B5F" w:rsidRDefault="00BD4F92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Společná protipovodňová opatření na obou březích Moravy</w:t>
            </w:r>
          </w:p>
        </w:tc>
      </w:tr>
      <w:tr w:rsidR="00B801B5" w:rsidRPr="00E2325A" w:rsidTr="000025C0">
        <w:trPr>
          <w:trHeight w:val="510"/>
        </w:trPr>
        <w:tc>
          <w:tcPr>
            <w:tcW w:w="720" w:type="dxa"/>
          </w:tcPr>
          <w:p w:rsidR="00B801B5" w:rsidRPr="003C3B5F" w:rsidRDefault="00B801B5" w:rsidP="00B70CF7">
            <w:pPr>
              <w:spacing w:before="6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16.</w:t>
            </w:r>
            <w:r w:rsidR="00C77673">
              <w:rPr>
                <w:sz w:val="18"/>
                <w:szCs w:val="18"/>
              </w:rPr>
              <w:t>2</w:t>
            </w:r>
            <w:r w:rsidR="000B2455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  <w:noWrap/>
          </w:tcPr>
          <w:p w:rsidR="00B801B5" w:rsidRPr="003C3B5F" w:rsidRDefault="00C3467B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Markéta </w:t>
            </w:r>
            <w:proofErr w:type="spellStart"/>
            <w:r>
              <w:rPr>
                <w:sz w:val="18"/>
                <w:szCs w:val="18"/>
              </w:rPr>
              <w:t>Moščaková</w:t>
            </w:r>
            <w:proofErr w:type="spellEnd"/>
          </w:p>
          <w:p w:rsidR="00B801B5" w:rsidRPr="003C3B5F" w:rsidRDefault="00D55B33" w:rsidP="00C3467B">
            <w:pPr>
              <w:rPr>
                <w:sz w:val="18"/>
                <w:szCs w:val="18"/>
              </w:rPr>
            </w:pPr>
            <w:proofErr w:type="spellStart"/>
            <w:r w:rsidRPr="00E65BC3">
              <w:rPr>
                <w:sz w:val="18"/>
                <w:szCs w:val="18"/>
              </w:rPr>
              <w:t>Pöyry</w:t>
            </w:r>
            <w:proofErr w:type="spellEnd"/>
            <w:r w:rsidRPr="00E65BC3">
              <w:rPr>
                <w:sz w:val="18"/>
                <w:szCs w:val="18"/>
              </w:rPr>
              <w:t xml:space="preserve"> </w:t>
            </w:r>
            <w:proofErr w:type="spellStart"/>
            <w:r w:rsidRPr="00E65BC3">
              <w:rPr>
                <w:sz w:val="18"/>
                <w:szCs w:val="18"/>
              </w:rPr>
              <w:t>Environment</w:t>
            </w:r>
            <w:proofErr w:type="spellEnd"/>
            <w:r w:rsidRPr="00E65BC3">
              <w:rPr>
                <w:sz w:val="18"/>
                <w:szCs w:val="18"/>
              </w:rPr>
              <w:t xml:space="preserve"> a.s.</w:t>
            </w:r>
          </w:p>
        </w:tc>
        <w:tc>
          <w:tcPr>
            <w:tcW w:w="3780" w:type="dxa"/>
          </w:tcPr>
          <w:p w:rsidR="00B801B5" w:rsidRPr="003C3B5F" w:rsidRDefault="00C3467B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Protipovodňová opatření v obci </w:t>
            </w:r>
            <w:r w:rsidR="00B37166">
              <w:rPr>
                <w:sz w:val="18"/>
                <w:szCs w:val="18"/>
              </w:rPr>
              <w:t>Větřkovice a </w:t>
            </w:r>
            <w:r>
              <w:rPr>
                <w:sz w:val="18"/>
                <w:szCs w:val="18"/>
              </w:rPr>
              <w:t>problematika správy malých nádrží</w:t>
            </w:r>
          </w:p>
        </w:tc>
      </w:tr>
      <w:tr w:rsidR="003B245B" w:rsidRPr="00E2325A" w:rsidTr="000025C0">
        <w:trPr>
          <w:trHeight w:val="255"/>
        </w:trPr>
        <w:tc>
          <w:tcPr>
            <w:tcW w:w="720" w:type="dxa"/>
          </w:tcPr>
          <w:p w:rsidR="003B245B" w:rsidRPr="003C3B5F" w:rsidRDefault="00B801B5" w:rsidP="00B70CF7">
            <w:pPr>
              <w:spacing w:before="60"/>
              <w:rPr>
                <w:sz w:val="18"/>
                <w:szCs w:val="18"/>
              </w:rPr>
            </w:pPr>
            <w:r>
              <w:br w:type="page"/>
            </w:r>
            <w:r w:rsidR="00C77673">
              <w:rPr>
                <w:sz w:val="18"/>
                <w:szCs w:val="18"/>
              </w:rPr>
              <w:t>16.4</w:t>
            </w:r>
            <w:r w:rsidR="000B2455">
              <w:rPr>
                <w:sz w:val="18"/>
                <w:szCs w:val="18"/>
              </w:rPr>
              <w:t>0</w:t>
            </w:r>
          </w:p>
        </w:tc>
        <w:tc>
          <w:tcPr>
            <w:tcW w:w="2880" w:type="dxa"/>
            <w:noWrap/>
          </w:tcPr>
          <w:p w:rsidR="003B245B" w:rsidRDefault="00C3467B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Miroslav </w:t>
            </w:r>
            <w:proofErr w:type="spellStart"/>
            <w:r>
              <w:rPr>
                <w:sz w:val="18"/>
                <w:szCs w:val="18"/>
              </w:rPr>
              <w:t>Bokiš</w:t>
            </w:r>
            <w:proofErr w:type="spellEnd"/>
          </w:p>
          <w:p w:rsidR="003B245B" w:rsidRPr="003C3B5F" w:rsidRDefault="00C3467B" w:rsidP="00C3467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Povodí Odry, státní podnik</w:t>
            </w:r>
            <w:r w:rsidR="003B245B">
              <w:rPr>
                <w:sz w:val="18"/>
                <w:szCs w:val="18"/>
              </w:rPr>
              <w:t>.</w:t>
            </w:r>
          </w:p>
        </w:tc>
        <w:tc>
          <w:tcPr>
            <w:tcW w:w="3780" w:type="dxa"/>
            <w:noWrap/>
          </w:tcPr>
          <w:p w:rsidR="003B245B" w:rsidRPr="003C3B5F" w:rsidRDefault="00C3467B" w:rsidP="00B70CF7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Správa vodních toků a MVE v oblasti povodí Odry</w:t>
            </w:r>
          </w:p>
        </w:tc>
      </w:tr>
      <w:tr w:rsidR="00C3467B" w:rsidRPr="000025C0" w:rsidTr="000025C0">
        <w:trPr>
          <w:trHeight w:val="255"/>
        </w:trPr>
        <w:tc>
          <w:tcPr>
            <w:tcW w:w="720" w:type="dxa"/>
            <w:vAlign w:val="center"/>
          </w:tcPr>
          <w:p w:rsidR="00C3467B" w:rsidRPr="00724F29" w:rsidRDefault="00C3467B" w:rsidP="005F19C7">
            <w:pPr>
              <w:rPr>
                <w:b/>
                <w:i/>
                <w:sz w:val="18"/>
                <w:szCs w:val="18"/>
              </w:rPr>
            </w:pPr>
          </w:p>
        </w:tc>
        <w:tc>
          <w:tcPr>
            <w:tcW w:w="2880" w:type="dxa"/>
            <w:noWrap/>
            <w:vAlign w:val="center"/>
          </w:tcPr>
          <w:p w:rsidR="00C3467B" w:rsidRPr="003C3B5F" w:rsidRDefault="00C3467B" w:rsidP="005F19C7">
            <w:pPr>
              <w:rPr>
                <w:b/>
                <w:i/>
                <w:sz w:val="18"/>
                <w:szCs w:val="18"/>
              </w:rPr>
            </w:pPr>
          </w:p>
        </w:tc>
        <w:tc>
          <w:tcPr>
            <w:tcW w:w="3780" w:type="dxa"/>
            <w:noWrap/>
            <w:vAlign w:val="center"/>
          </w:tcPr>
          <w:p w:rsidR="00C3467B" w:rsidRPr="003C3B5F" w:rsidRDefault="00C3467B" w:rsidP="005F19C7">
            <w:pPr>
              <w:rPr>
                <w:b/>
                <w:i/>
                <w:sz w:val="18"/>
                <w:szCs w:val="18"/>
              </w:rPr>
            </w:pPr>
          </w:p>
        </w:tc>
      </w:tr>
      <w:tr w:rsidR="003B245B" w:rsidRPr="000025C0" w:rsidTr="000025C0">
        <w:trPr>
          <w:trHeight w:val="255"/>
        </w:trPr>
        <w:tc>
          <w:tcPr>
            <w:tcW w:w="720" w:type="dxa"/>
            <w:vAlign w:val="center"/>
          </w:tcPr>
          <w:p w:rsidR="003B245B" w:rsidRPr="003C3B5F" w:rsidRDefault="00C77673" w:rsidP="00C343B2">
            <w:pPr>
              <w:spacing w:after="6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17.00</w:t>
            </w:r>
          </w:p>
        </w:tc>
        <w:tc>
          <w:tcPr>
            <w:tcW w:w="2880" w:type="dxa"/>
            <w:noWrap/>
            <w:vAlign w:val="center"/>
          </w:tcPr>
          <w:p w:rsidR="003B245B" w:rsidRPr="003C3B5F" w:rsidRDefault="003B245B" w:rsidP="00C343B2">
            <w:pPr>
              <w:spacing w:after="60"/>
              <w:rPr>
                <w:b/>
                <w:i/>
                <w:sz w:val="18"/>
                <w:szCs w:val="18"/>
              </w:rPr>
            </w:pPr>
            <w:r w:rsidRPr="003C3B5F">
              <w:rPr>
                <w:b/>
                <w:i/>
                <w:sz w:val="18"/>
                <w:szCs w:val="18"/>
              </w:rPr>
              <w:t>ukončení 1. dne přednášek</w:t>
            </w:r>
          </w:p>
        </w:tc>
        <w:tc>
          <w:tcPr>
            <w:tcW w:w="3780" w:type="dxa"/>
            <w:noWrap/>
            <w:vAlign w:val="center"/>
          </w:tcPr>
          <w:p w:rsidR="003B245B" w:rsidRPr="003C3B5F" w:rsidRDefault="003B245B" w:rsidP="00C343B2">
            <w:pPr>
              <w:spacing w:after="60"/>
              <w:rPr>
                <w:b/>
                <w:i/>
                <w:sz w:val="18"/>
                <w:szCs w:val="18"/>
              </w:rPr>
            </w:pPr>
          </w:p>
        </w:tc>
      </w:tr>
    </w:tbl>
    <w:p w:rsidR="00077DF9" w:rsidRDefault="00B37166" w:rsidP="00B37166">
      <w:pPr>
        <w:spacing w:before="60"/>
        <w:ind w:left="-851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</w:t>
      </w:r>
      <w:proofErr w:type="gramStart"/>
      <w:r w:rsidR="00B801B5">
        <w:rPr>
          <w:b/>
          <w:sz w:val="18"/>
          <w:szCs w:val="18"/>
        </w:rPr>
        <w:t xml:space="preserve">19.00 </w:t>
      </w:r>
      <w:r w:rsidR="00C77673">
        <w:rPr>
          <w:b/>
          <w:sz w:val="18"/>
          <w:szCs w:val="18"/>
        </w:rPr>
        <w:t xml:space="preserve">   </w:t>
      </w:r>
      <w:r w:rsidR="00B801B5">
        <w:rPr>
          <w:b/>
          <w:sz w:val="18"/>
          <w:szCs w:val="18"/>
        </w:rPr>
        <w:t xml:space="preserve"> Společenský</w:t>
      </w:r>
      <w:proofErr w:type="gramEnd"/>
      <w:r w:rsidR="00B801B5">
        <w:rPr>
          <w:b/>
          <w:sz w:val="18"/>
          <w:szCs w:val="18"/>
        </w:rPr>
        <w:t xml:space="preserve"> večer</w:t>
      </w:r>
    </w:p>
    <w:p w:rsidR="00E44327" w:rsidRDefault="00E44327" w:rsidP="00E44327">
      <w:pPr>
        <w:ind w:hanging="540"/>
        <w:rPr>
          <w:b/>
        </w:rPr>
      </w:pPr>
    </w:p>
    <w:p w:rsidR="00C3467B" w:rsidRDefault="00C3467B">
      <w:pPr>
        <w:rPr>
          <w:b/>
        </w:rPr>
      </w:pPr>
      <w:r>
        <w:rPr>
          <w:b/>
        </w:rPr>
        <w:br w:type="page"/>
      </w:r>
    </w:p>
    <w:p w:rsidR="00E44327" w:rsidRPr="00F20E66" w:rsidRDefault="00E44327" w:rsidP="00E44327">
      <w:pPr>
        <w:ind w:hanging="540"/>
        <w:rPr>
          <w:b/>
        </w:rPr>
      </w:pPr>
      <w:r>
        <w:rPr>
          <w:b/>
        </w:rPr>
        <w:lastRenderedPageBreak/>
        <w:t>2. den – středa 2</w:t>
      </w:r>
      <w:r w:rsidR="00C3467B">
        <w:rPr>
          <w:b/>
        </w:rPr>
        <w:t>6</w:t>
      </w:r>
      <w:r>
        <w:rPr>
          <w:b/>
        </w:rPr>
        <w:t>. listopadu</w:t>
      </w:r>
    </w:p>
    <w:p w:rsidR="00E44327" w:rsidRDefault="00E44327" w:rsidP="00E44327">
      <w:pPr>
        <w:ind w:left="360" w:hanging="900"/>
        <w:jc w:val="both"/>
        <w:rPr>
          <w:b/>
          <w:sz w:val="20"/>
          <w:szCs w:val="20"/>
        </w:rPr>
      </w:pPr>
    </w:p>
    <w:p w:rsidR="00E44327" w:rsidRPr="00F20E66" w:rsidRDefault="00C77673" w:rsidP="00E44327">
      <w:pPr>
        <w:ind w:left="360" w:hanging="900"/>
        <w:jc w:val="both"/>
        <w:rPr>
          <w:b/>
        </w:rPr>
      </w:pPr>
      <w:r>
        <w:rPr>
          <w:b/>
        </w:rPr>
        <w:t>9.00 - 12.1</w:t>
      </w:r>
      <w:r w:rsidR="00A65F75">
        <w:rPr>
          <w:b/>
        </w:rPr>
        <w:t>5</w:t>
      </w:r>
      <w:r w:rsidR="00E44327">
        <w:rPr>
          <w:b/>
        </w:rPr>
        <w:tab/>
      </w:r>
      <w:r w:rsidR="00E44327" w:rsidRPr="00F20E66">
        <w:rPr>
          <w:b/>
        </w:rPr>
        <w:t>3. blok přednášek</w:t>
      </w:r>
    </w:p>
    <w:p w:rsidR="00E44327" w:rsidRDefault="00E44327" w:rsidP="00E44327">
      <w:pPr>
        <w:ind w:left="360" w:hanging="900"/>
        <w:jc w:val="both"/>
        <w:rPr>
          <w:b/>
          <w:sz w:val="20"/>
          <w:szCs w:val="20"/>
        </w:rPr>
      </w:pPr>
    </w:p>
    <w:p w:rsidR="00E44327" w:rsidRPr="003C3B5F" w:rsidRDefault="00E44327" w:rsidP="00E44327">
      <w:pPr>
        <w:ind w:left="1440" w:hanging="1980"/>
        <w:rPr>
          <w:b/>
          <w:sz w:val="20"/>
          <w:szCs w:val="20"/>
        </w:rPr>
      </w:pPr>
      <w:r>
        <w:rPr>
          <w:b/>
          <w:sz w:val="20"/>
          <w:szCs w:val="20"/>
        </w:rPr>
        <w:t>předsedající:</w:t>
      </w:r>
      <w:r>
        <w:rPr>
          <w:b/>
          <w:sz w:val="20"/>
          <w:szCs w:val="20"/>
        </w:rPr>
        <w:tab/>
        <w:t>Antonín Tůma</w:t>
      </w:r>
      <w:r w:rsidRPr="003C3B5F">
        <w:rPr>
          <w:b/>
          <w:sz w:val="20"/>
          <w:szCs w:val="20"/>
        </w:rPr>
        <w:t xml:space="preserve"> – Povodí </w:t>
      </w:r>
      <w:r>
        <w:rPr>
          <w:b/>
          <w:sz w:val="20"/>
          <w:szCs w:val="20"/>
        </w:rPr>
        <w:t xml:space="preserve">Moravy, </w:t>
      </w:r>
      <w:proofErr w:type="gramStart"/>
      <w:r>
        <w:rPr>
          <w:b/>
          <w:sz w:val="20"/>
          <w:szCs w:val="20"/>
        </w:rPr>
        <w:t>s.p.</w:t>
      </w:r>
      <w:proofErr w:type="gramEnd"/>
    </w:p>
    <w:p w:rsidR="00E44327" w:rsidRPr="003C3B5F" w:rsidRDefault="00E44327" w:rsidP="00E44327">
      <w:pPr>
        <w:ind w:left="360" w:hanging="900"/>
        <w:jc w:val="both"/>
        <w:rPr>
          <w:b/>
          <w:sz w:val="20"/>
          <w:szCs w:val="20"/>
        </w:rPr>
      </w:pPr>
    </w:p>
    <w:tbl>
      <w:tblPr>
        <w:tblW w:w="7380" w:type="dxa"/>
        <w:tblInd w:w="-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41"/>
        <w:gridCol w:w="3420"/>
        <w:gridCol w:w="3219"/>
      </w:tblGrid>
      <w:tr w:rsidR="00E44327" w:rsidRPr="003C3B5F" w:rsidTr="003D39AD">
        <w:trPr>
          <w:trHeight w:val="255"/>
        </w:trPr>
        <w:tc>
          <w:tcPr>
            <w:tcW w:w="741" w:type="dxa"/>
          </w:tcPr>
          <w:p w:rsidR="00E44327" w:rsidRPr="004247E2" w:rsidRDefault="00E44327" w:rsidP="00E418E5">
            <w:pPr>
              <w:spacing w:before="60" w:after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 xml:space="preserve"> 9.00</w:t>
            </w:r>
          </w:p>
        </w:tc>
        <w:tc>
          <w:tcPr>
            <w:tcW w:w="3420" w:type="dxa"/>
            <w:noWrap/>
          </w:tcPr>
          <w:p w:rsidR="00E44327" w:rsidRPr="004247E2" w:rsidRDefault="00E44327" w:rsidP="00E418E5">
            <w:pPr>
              <w:spacing w:before="60" w:after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VCES</w:t>
            </w:r>
          </w:p>
        </w:tc>
        <w:tc>
          <w:tcPr>
            <w:tcW w:w="3219" w:type="dxa"/>
            <w:noWrap/>
          </w:tcPr>
          <w:p w:rsidR="00E44327" w:rsidRPr="004247E2" w:rsidRDefault="00E44327" w:rsidP="00E418E5">
            <w:pPr>
              <w:spacing w:before="60" w:after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Prezentace</w:t>
            </w:r>
          </w:p>
        </w:tc>
      </w:tr>
      <w:tr w:rsidR="00B801B5" w:rsidRPr="003C3B5F" w:rsidTr="003D39AD">
        <w:trPr>
          <w:trHeight w:val="255"/>
        </w:trPr>
        <w:tc>
          <w:tcPr>
            <w:tcW w:w="741" w:type="dxa"/>
          </w:tcPr>
          <w:p w:rsidR="00B801B5" w:rsidRPr="003C3B5F" w:rsidRDefault="00C3467B" w:rsidP="003D39AD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="00B801B5" w:rsidRPr="003C3B5F">
              <w:rPr>
                <w:sz w:val="18"/>
                <w:szCs w:val="18"/>
              </w:rPr>
              <w:t>9.10</w:t>
            </w:r>
          </w:p>
        </w:tc>
        <w:tc>
          <w:tcPr>
            <w:tcW w:w="3420" w:type="dxa"/>
            <w:noWrap/>
          </w:tcPr>
          <w:p w:rsidR="005E516E" w:rsidRDefault="00CD2291" w:rsidP="00E418E5">
            <w:pPr>
              <w:spacing w:before="60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Olgerd</w:t>
            </w:r>
            <w:proofErr w:type="spellEnd"/>
            <w:r>
              <w:rPr>
                <w:sz w:val="18"/>
                <w:szCs w:val="18"/>
              </w:rPr>
              <w:t xml:space="preserve"> Pukl</w:t>
            </w:r>
          </w:p>
          <w:p w:rsidR="00CD2291" w:rsidRDefault="00CD2291" w:rsidP="00B3716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NAVIMOR-INVEST </w:t>
            </w:r>
            <w:proofErr w:type="gramStart"/>
            <w:r>
              <w:rPr>
                <w:sz w:val="18"/>
                <w:szCs w:val="18"/>
              </w:rPr>
              <w:t>S.A.</w:t>
            </w:r>
            <w:proofErr w:type="gramEnd"/>
          </w:p>
          <w:p w:rsidR="00CD2291" w:rsidRPr="003C3B5F" w:rsidRDefault="00F94E0D" w:rsidP="00B3716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</w:t>
            </w:r>
            <w:r w:rsidR="00CD2291">
              <w:rPr>
                <w:sz w:val="18"/>
                <w:szCs w:val="18"/>
              </w:rPr>
              <w:t>rganizační</w:t>
            </w:r>
            <w:r>
              <w:rPr>
                <w:sz w:val="18"/>
                <w:szCs w:val="18"/>
              </w:rPr>
              <w:t xml:space="preserve"> </w:t>
            </w:r>
            <w:r w:rsidR="00CD2291">
              <w:rPr>
                <w:sz w:val="18"/>
                <w:szCs w:val="18"/>
              </w:rPr>
              <w:t>složka</w:t>
            </w:r>
          </w:p>
        </w:tc>
        <w:tc>
          <w:tcPr>
            <w:tcW w:w="3219" w:type="dxa"/>
            <w:noWrap/>
          </w:tcPr>
          <w:p w:rsidR="00C3467B" w:rsidRPr="003C3B5F" w:rsidRDefault="00CD2291" w:rsidP="005B7F05">
            <w:pPr>
              <w:spacing w:before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Protipovodňová opatření při řece </w:t>
            </w:r>
            <w:proofErr w:type="spellStart"/>
            <w:r>
              <w:rPr>
                <w:sz w:val="18"/>
                <w:szCs w:val="18"/>
              </w:rPr>
              <w:t>Smědé</w:t>
            </w:r>
            <w:proofErr w:type="spellEnd"/>
            <w:r>
              <w:rPr>
                <w:sz w:val="18"/>
                <w:szCs w:val="18"/>
              </w:rPr>
              <w:t xml:space="preserve"> v okolí obce Višňová</w:t>
            </w:r>
          </w:p>
        </w:tc>
      </w:tr>
      <w:tr w:rsidR="00E44327" w:rsidRPr="003C3B5F" w:rsidTr="003D39AD">
        <w:trPr>
          <w:trHeight w:val="255"/>
        </w:trPr>
        <w:tc>
          <w:tcPr>
            <w:tcW w:w="741" w:type="dxa"/>
          </w:tcPr>
          <w:p w:rsidR="00E44327" w:rsidRPr="003C3B5F" w:rsidRDefault="00B801B5" w:rsidP="00C343B2">
            <w:pPr>
              <w:spacing w:before="120"/>
              <w:rPr>
                <w:sz w:val="18"/>
                <w:szCs w:val="18"/>
              </w:rPr>
            </w:pPr>
            <w:r w:rsidRPr="003C3B5F">
              <w:rPr>
                <w:sz w:val="18"/>
                <w:szCs w:val="18"/>
              </w:rPr>
              <w:t> 9.</w:t>
            </w:r>
            <w:r w:rsidR="005E516E">
              <w:rPr>
                <w:sz w:val="18"/>
                <w:szCs w:val="18"/>
              </w:rPr>
              <w:t>3</w:t>
            </w:r>
            <w:r w:rsidRPr="003C3B5F">
              <w:rPr>
                <w:sz w:val="18"/>
                <w:szCs w:val="18"/>
              </w:rPr>
              <w:t>0</w:t>
            </w:r>
          </w:p>
        </w:tc>
        <w:tc>
          <w:tcPr>
            <w:tcW w:w="3420" w:type="dxa"/>
            <w:noWrap/>
          </w:tcPr>
          <w:p w:rsidR="00880882" w:rsidRDefault="00880882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Jiří Karnecki</w:t>
            </w:r>
          </w:p>
          <w:p w:rsidR="00880882" w:rsidRPr="003C3B5F" w:rsidRDefault="00880882" w:rsidP="00C343B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Magistrát </w:t>
            </w:r>
            <w:proofErr w:type="spellStart"/>
            <w:proofErr w:type="gramStart"/>
            <w:r>
              <w:rPr>
                <w:sz w:val="18"/>
                <w:szCs w:val="18"/>
              </w:rPr>
              <w:t>hl.m</w:t>
            </w:r>
            <w:proofErr w:type="spellEnd"/>
            <w:r>
              <w:rPr>
                <w:sz w:val="18"/>
                <w:szCs w:val="18"/>
              </w:rPr>
              <w:t>..</w:t>
            </w:r>
            <w:proofErr w:type="gramEnd"/>
            <w:r>
              <w:rPr>
                <w:sz w:val="18"/>
                <w:szCs w:val="18"/>
              </w:rPr>
              <w:t xml:space="preserve"> Prahy</w:t>
            </w:r>
          </w:p>
        </w:tc>
        <w:tc>
          <w:tcPr>
            <w:tcW w:w="3219" w:type="dxa"/>
            <w:noWrap/>
          </w:tcPr>
          <w:p w:rsidR="00E44327" w:rsidRPr="003C3B5F" w:rsidRDefault="00880882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Revitalizační a protipovodňové úpravy Rokytky</w:t>
            </w:r>
          </w:p>
        </w:tc>
      </w:tr>
      <w:tr w:rsidR="00E44327" w:rsidRPr="003C3B5F" w:rsidTr="003D39AD">
        <w:trPr>
          <w:trHeight w:val="255"/>
        </w:trPr>
        <w:tc>
          <w:tcPr>
            <w:tcW w:w="741" w:type="dxa"/>
          </w:tcPr>
          <w:p w:rsidR="00E44327" w:rsidRPr="003C3B5F" w:rsidRDefault="00C77673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="005E516E">
              <w:rPr>
                <w:sz w:val="18"/>
                <w:szCs w:val="18"/>
              </w:rPr>
              <w:t>9</w:t>
            </w:r>
            <w:r w:rsidR="00880882">
              <w:rPr>
                <w:sz w:val="18"/>
                <w:szCs w:val="18"/>
              </w:rPr>
              <w:t>.</w:t>
            </w:r>
            <w:r w:rsidR="005E516E">
              <w:rPr>
                <w:sz w:val="18"/>
                <w:szCs w:val="18"/>
              </w:rPr>
              <w:t>50</w:t>
            </w:r>
          </w:p>
        </w:tc>
        <w:tc>
          <w:tcPr>
            <w:tcW w:w="3420" w:type="dxa"/>
            <w:noWrap/>
          </w:tcPr>
          <w:p w:rsidR="00E44327" w:rsidRDefault="00880882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Tomáš Just</w:t>
            </w:r>
          </w:p>
          <w:p w:rsidR="00880882" w:rsidRPr="003C3B5F" w:rsidRDefault="00880882" w:rsidP="00C343B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AOPK ČR</w:t>
            </w:r>
          </w:p>
        </w:tc>
        <w:tc>
          <w:tcPr>
            <w:tcW w:w="3219" w:type="dxa"/>
            <w:noWrap/>
          </w:tcPr>
          <w:p w:rsidR="00E44327" w:rsidRPr="003C3B5F" w:rsidRDefault="00B37166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Nové velké vodohospodářské</w:t>
            </w:r>
            <w:r w:rsidR="00880882">
              <w:rPr>
                <w:sz w:val="18"/>
                <w:szCs w:val="18"/>
              </w:rPr>
              <w:t xml:space="preserve"> revitalizační stavby v </w:t>
            </w:r>
            <w:r>
              <w:rPr>
                <w:sz w:val="18"/>
                <w:szCs w:val="18"/>
              </w:rPr>
              <w:t>Ně</w:t>
            </w:r>
            <w:r w:rsidR="00880882">
              <w:rPr>
                <w:sz w:val="18"/>
                <w:szCs w:val="18"/>
              </w:rPr>
              <w:t xml:space="preserve">mecku-Dunaj u </w:t>
            </w:r>
            <w:proofErr w:type="spellStart"/>
            <w:proofErr w:type="gramStart"/>
            <w:r w:rsidR="00880882">
              <w:rPr>
                <w:sz w:val="18"/>
                <w:szCs w:val="18"/>
              </w:rPr>
              <w:t>Hundersingen</w:t>
            </w:r>
            <w:proofErr w:type="spellEnd"/>
            <w:proofErr w:type="gramEnd"/>
            <w:r w:rsidR="00880882">
              <w:rPr>
                <w:sz w:val="18"/>
                <w:szCs w:val="18"/>
              </w:rPr>
              <w:t xml:space="preserve"> a </w:t>
            </w:r>
            <w:proofErr w:type="spellStart"/>
            <w:r w:rsidR="00880882">
              <w:rPr>
                <w:sz w:val="18"/>
                <w:szCs w:val="18"/>
              </w:rPr>
              <w:t>Iller</w:t>
            </w:r>
            <w:proofErr w:type="spellEnd"/>
            <w:r w:rsidR="00880882">
              <w:rPr>
                <w:sz w:val="18"/>
                <w:szCs w:val="18"/>
              </w:rPr>
              <w:t xml:space="preserve"> u </w:t>
            </w:r>
            <w:proofErr w:type="spellStart"/>
            <w:r w:rsidR="00880882">
              <w:rPr>
                <w:sz w:val="18"/>
                <w:szCs w:val="18"/>
              </w:rPr>
              <w:t>Vöhringen</w:t>
            </w:r>
            <w:proofErr w:type="spellEnd"/>
          </w:p>
        </w:tc>
      </w:tr>
      <w:tr w:rsidR="00E44327" w:rsidRPr="003C3B5F" w:rsidTr="003D39AD">
        <w:trPr>
          <w:trHeight w:val="255"/>
        </w:trPr>
        <w:tc>
          <w:tcPr>
            <w:tcW w:w="741" w:type="dxa"/>
            <w:vAlign w:val="center"/>
          </w:tcPr>
          <w:p w:rsidR="00E44327" w:rsidRPr="003C3B5F" w:rsidRDefault="005E516E" w:rsidP="003D39AD">
            <w:pPr>
              <w:spacing w:before="6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10.1</w:t>
            </w:r>
            <w:r w:rsidR="00E44327" w:rsidRPr="003C3B5F">
              <w:rPr>
                <w:b/>
                <w:i/>
                <w:sz w:val="18"/>
                <w:szCs w:val="18"/>
              </w:rPr>
              <w:t>0</w:t>
            </w:r>
          </w:p>
        </w:tc>
        <w:tc>
          <w:tcPr>
            <w:tcW w:w="3420" w:type="dxa"/>
            <w:noWrap/>
            <w:vAlign w:val="center"/>
          </w:tcPr>
          <w:p w:rsidR="00E44327" w:rsidRPr="003C3B5F" w:rsidRDefault="00E44327" w:rsidP="003D39AD">
            <w:pPr>
              <w:spacing w:before="60"/>
              <w:rPr>
                <w:b/>
                <w:i/>
                <w:sz w:val="18"/>
                <w:szCs w:val="18"/>
              </w:rPr>
            </w:pPr>
            <w:r w:rsidRPr="003C3B5F">
              <w:rPr>
                <w:b/>
                <w:i/>
                <w:sz w:val="18"/>
                <w:szCs w:val="18"/>
              </w:rPr>
              <w:t>přestávka s občerstvením</w:t>
            </w:r>
          </w:p>
        </w:tc>
        <w:tc>
          <w:tcPr>
            <w:tcW w:w="3219" w:type="dxa"/>
            <w:noWrap/>
            <w:vAlign w:val="center"/>
          </w:tcPr>
          <w:p w:rsidR="00E44327" w:rsidRPr="003C3B5F" w:rsidRDefault="00E44327" w:rsidP="003D39AD">
            <w:pPr>
              <w:spacing w:before="60"/>
              <w:rPr>
                <w:b/>
                <w:i/>
                <w:sz w:val="18"/>
                <w:szCs w:val="18"/>
              </w:rPr>
            </w:pPr>
          </w:p>
        </w:tc>
      </w:tr>
      <w:tr w:rsidR="00880882" w:rsidRPr="003C3B5F" w:rsidTr="003D39AD">
        <w:trPr>
          <w:trHeight w:val="255"/>
        </w:trPr>
        <w:tc>
          <w:tcPr>
            <w:tcW w:w="741" w:type="dxa"/>
          </w:tcPr>
          <w:p w:rsidR="00880882" w:rsidRPr="003C3B5F" w:rsidRDefault="00880882" w:rsidP="003D39AD">
            <w:pPr>
              <w:spacing w:before="60"/>
              <w:rPr>
                <w:sz w:val="18"/>
                <w:szCs w:val="18"/>
              </w:rPr>
            </w:pPr>
          </w:p>
        </w:tc>
        <w:tc>
          <w:tcPr>
            <w:tcW w:w="3420" w:type="dxa"/>
            <w:noWrap/>
          </w:tcPr>
          <w:p w:rsidR="00880882" w:rsidRPr="003C3B5F" w:rsidRDefault="00880882" w:rsidP="003D39AD">
            <w:pPr>
              <w:spacing w:before="60"/>
              <w:rPr>
                <w:sz w:val="18"/>
                <w:szCs w:val="18"/>
              </w:rPr>
            </w:pPr>
          </w:p>
        </w:tc>
        <w:tc>
          <w:tcPr>
            <w:tcW w:w="3219" w:type="dxa"/>
            <w:noWrap/>
          </w:tcPr>
          <w:p w:rsidR="00880882" w:rsidRDefault="00880882" w:rsidP="003D39AD">
            <w:pPr>
              <w:spacing w:before="60"/>
              <w:rPr>
                <w:sz w:val="18"/>
                <w:szCs w:val="18"/>
              </w:rPr>
            </w:pPr>
          </w:p>
        </w:tc>
      </w:tr>
      <w:tr w:rsidR="00E44327" w:rsidRPr="003C3B5F" w:rsidTr="003D39AD">
        <w:trPr>
          <w:trHeight w:val="255"/>
        </w:trPr>
        <w:tc>
          <w:tcPr>
            <w:tcW w:w="741" w:type="dxa"/>
          </w:tcPr>
          <w:p w:rsidR="00E44327" w:rsidRPr="004247E2" w:rsidRDefault="00880882" w:rsidP="005E516E">
            <w:pPr>
              <w:spacing w:before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10.</w:t>
            </w:r>
            <w:r w:rsidR="005E516E" w:rsidRPr="004247E2">
              <w:rPr>
                <w:sz w:val="18"/>
                <w:szCs w:val="18"/>
              </w:rPr>
              <w:t>5</w:t>
            </w:r>
            <w:r w:rsidR="00E44327" w:rsidRPr="004247E2">
              <w:rPr>
                <w:sz w:val="18"/>
                <w:szCs w:val="18"/>
              </w:rPr>
              <w:t>0</w:t>
            </w:r>
          </w:p>
        </w:tc>
        <w:tc>
          <w:tcPr>
            <w:tcW w:w="3420" w:type="dxa"/>
            <w:noWrap/>
          </w:tcPr>
          <w:p w:rsidR="00E44327" w:rsidRPr="004247E2" w:rsidRDefault="00E44327" w:rsidP="00C77673">
            <w:pPr>
              <w:spacing w:before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 xml:space="preserve">POHL </w:t>
            </w:r>
            <w:proofErr w:type="spellStart"/>
            <w:r w:rsidR="00C77673">
              <w:rPr>
                <w:sz w:val="18"/>
                <w:szCs w:val="18"/>
              </w:rPr>
              <w:t>cz</w:t>
            </w:r>
            <w:proofErr w:type="spellEnd"/>
            <w:r w:rsidRPr="004247E2">
              <w:rPr>
                <w:sz w:val="18"/>
                <w:szCs w:val="18"/>
              </w:rPr>
              <w:t>, a.s.</w:t>
            </w:r>
          </w:p>
        </w:tc>
        <w:tc>
          <w:tcPr>
            <w:tcW w:w="3219" w:type="dxa"/>
            <w:noWrap/>
          </w:tcPr>
          <w:p w:rsidR="00E44327" w:rsidRPr="004247E2" w:rsidRDefault="00E44327" w:rsidP="003D39AD">
            <w:pPr>
              <w:spacing w:before="60"/>
              <w:rPr>
                <w:sz w:val="18"/>
                <w:szCs w:val="18"/>
              </w:rPr>
            </w:pPr>
            <w:r w:rsidRPr="004247E2">
              <w:rPr>
                <w:sz w:val="18"/>
                <w:szCs w:val="18"/>
              </w:rPr>
              <w:t>Prezentace</w:t>
            </w:r>
          </w:p>
        </w:tc>
      </w:tr>
      <w:tr w:rsidR="00E44327" w:rsidRPr="003C3B5F" w:rsidTr="003D39AD">
        <w:trPr>
          <w:trHeight w:val="255"/>
        </w:trPr>
        <w:tc>
          <w:tcPr>
            <w:tcW w:w="741" w:type="dxa"/>
          </w:tcPr>
          <w:p w:rsidR="00E44327" w:rsidRPr="00880882" w:rsidRDefault="005E516E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11.0</w:t>
            </w:r>
            <w:r w:rsidR="004247E2">
              <w:rPr>
                <w:sz w:val="18"/>
                <w:szCs w:val="18"/>
              </w:rPr>
              <w:t>5</w:t>
            </w:r>
          </w:p>
        </w:tc>
        <w:tc>
          <w:tcPr>
            <w:tcW w:w="3420" w:type="dxa"/>
            <w:noWrap/>
          </w:tcPr>
          <w:p w:rsidR="00A51C62" w:rsidRPr="00880882" w:rsidRDefault="00880882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Milan Kubeš, Tomáš Roth</w:t>
            </w:r>
          </w:p>
          <w:p w:rsidR="00E44327" w:rsidRPr="00880882" w:rsidRDefault="00880882" w:rsidP="00C343B2">
            <w:pPr>
              <w:rPr>
                <w:sz w:val="18"/>
                <w:szCs w:val="18"/>
              </w:rPr>
            </w:pPr>
            <w:proofErr w:type="spellStart"/>
            <w:r w:rsidRPr="00E65BC3">
              <w:rPr>
                <w:sz w:val="18"/>
                <w:szCs w:val="18"/>
              </w:rPr>
              <w:t>Pöyry</w:t>
            </w:r>
            <w:proofErr w:type="spellEnd"/>
            <w:r w:rsidRPr="00E65BC3">
              <w:rPr>
                <w:sz w:val="18"/>
                <w:szCs w:val="18"/>
              </w:rPr>
              <w:t xml:space="preserve"> </w:t>
            </w:r>
            <w:proofErr w:type="spellStart"/>
            <w:r w:rsidRPr="00E65BC3">
              <w:rPr>
                <w:sz w:val="18"/>
                <w:szCs w:val="18"/>
              </w:rPr>
              <w:t>Environment</w:t>
            </w:r>
            <w:proofErr w:type="spellEnd"/>
            <w:r w:rsidRPr="00E65BC3">
              <w:rPr>
                <w:sz w:val="18"/>
                <w:szCs w:val="18"/>
              </w:rPr>
              <w:t xml:space="preserve"> a.s.</w:t>
            </w:r>
          </w:p>
        </w:tc>
        <w:tc>
          <w:tcPr>
            <w:tcW w:w="3219" w:type="dxa"/>
            <w:noWrap/>
          </w:tcPr>
          <w:p w:rsidR="00E44327" w:rsidRPr="003C3B5F" w:rsidRDefault="00880882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Rybí přechody na Labi při MVE Litoměřice a MVE Štětí</w:t>
            </w:r>
          </w:p>
        </w:tc>
      </w:tr>
      <w:tr w:rsidR="00E44327" w:rsidRPr="003C3B5F" w:rsidTr="003D39AD">
        <w:trPr>
          <w:trHeight w:val="255"/>
        </w:trPr>
        <w:tc>
          <w:tcPr>
            <w:tcW w:w="741" w:type="dxa"/>
          </w:tcPr>
          <w:p w:rsidR="00E44327" w:rsidRPr="003C3B5F" w:rsidRDefault="005E516E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11.2</w:t>
            </w:r>
            <w:r w:rsidR="004247E2">
              <w:rPr>
                <w:sz w:val="18"/>
                <w:szCs w:val="18"/>
              </w:rPr>
              <w:t>5</w:t>
            </w:r>
            <w:r w:rsidR="00B801B5" w:rsidRPr="003C3B5F">
              <w:rPr>
                <w:sz w:val="18"/>
                <w:szCs w:val="18"/>
              </w:rPr>
              <w:t> </w:t>
            </w:r>
          </w:p>
        </w:tc>
        <w:tc>
          <w:tcPr>
            <w:tcW w:w="3420" w:type="dxa"/>
            <w:noWrap/>
          </w:tcPr>
          <w:p w:rsidR="00E44327" w:rsidRDefault="00880882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Kamil Farský</w:t>
            </w:r>
          </w:p>
          <w:p w:rsidR="00C343B2" w:rsidRDefault="00880882" w:rsidP="00C343B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AOPK Správa CHKO Jizerské hory </w:t>
            </w:r>
          </w:p>
          <w:p w:rsidR="00880882" w:rsidRPr="003C3B5F" w:rsidRDefault="00880882" w:rsidP="00C343B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 KS Liberec</w:t>
            </w:r>
          </w:p>
        </w:tc>
        <w:tc>
          <w:tcPr>
            <w:tcW w:w="3219" w:type="dxa"/>
            <w:noWrap/>
          </w:tcPr>
          <w:p w:rsidR="00E44327" w:rsidRPr="003C3B5F" w:rsidRDefault="00B37166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Vyhodnocení provedených opatření po povodních 2010 na vodních tocích v povodí Lužické Nisy z pohledu ochrany přírody s přihlédnutím na aktuální výskyt rybích společenstev</w:t>
            </w:r>
          </w:p>
        </w:tc>
      </w:tr>
      <w:tr w:rsidR="00B37166" w:rsidRPr="003C3B5F" w:rsidTr="003D39AD">
        <w:trPr>
          <w:trHeight w:val="255"/>
        </w:trPr>
        <w:tc>
          <w:tcPr>
            <w:tcW w:w="741" w:type="dxa"/>
          </w:tcPr>
          <w:p w:rsidR="00B37166" w:rsidRPr="003C3B5F" w:rsidRDefault="005E516E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11.4</w:t>
            </w:r>
            <w:r w:rsidR="004247E2">
              <w:rPr>
                <w:sz w:val="18"/>
                <w:szCs w:val="18"/>
              </w:rPr>
              <w:t>5</w:t>
            </w:r>
          </w:p>
        </w:tc>
        <w:tc>
          <w:tcPr>
            <w:tcW w:w="3420" w:type="dxa"/>
            <w:noWrap/>
          </w:tcPr>
          <w:p w:rsidR="00B37166" w:rsidRDefault="00B37166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Miloslav </w:t>
            </w:r>
            <w:proofErr w:type="spellStart"/>
            <w:r>
              <w:rPr>
                <w:sz w:val="18"/>
                <w:szCs w:val="18"/>
              </w:rPr>
              <w:t>Šindlar</w:t>
            </w:r>
            <w:proofErr w:type="spellEnd"/>
          </w:p>
          <w:p w:rsidR="00B37166" w:rsidRDefault="00B37166" w:rsidP="00C343B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ŠINDLAR, s.r.o.</w:t>
            </w:r>
          </w:p>
        </w:tc>
        <w:tc>
          <w:tcPr>
            <w:tcW w:w="3219" w:type="dxa"/>
            <w:noWrap/>
          </w:tcPr>
          <w:p w:rsidR="00B37166" w:rsidRDefault="00B37166" w:rsidP="00C343B2">
            <w:pPr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Přístupy k revitalizacím a návrhům PBPO pro významné vodní toky ČR, příklady studií Spojené Orlice a Spojené Bečvy</w:t>
            </w:r>
          </w:p>
        </w:tc>
      </w:tr>
    </w:tbl>
    <w:p w:rsidR="00724F29" w:rsidRDefault="00724F29" w:rsidP="00B801B5">
      <w:pPr>
        <w:rPr>
          <w:b/>
          <w:sz w:val="18"/>
          <w:szCs w:val="18"/>
        </w:rPr>
      </w:pPr>
    </w:p>
    <w:p w:rsidR="00E44327" w:rsidRDefault="004247E2" w:rsidP="00C343B2">
      <w:pPr>
        <w:spacing w:before="120"/>
        <w:ind w:left="-900"/>
        <w:rPr>
          <w:b/>
          <w:sz w:val="18"/>
          <w:szCs w:val="18"/>
        </w:rPr>
      </w:pPr>
      <w:proofErr w:type="gramStart"/>
      <w:r>
        <w:rPr>
          <w:b/>
          <w:sz w:val="18"/>
          <w:szCs w:val="18"/>
        </w:rPr>
        <w:t>12.05</w:t>
      </w:r>
      <w:r w:rsidR="00B37166">
        <w:rPr>
          <w:b/>
          <w:sz w:val="18"/>
          <w:szCs w:val="18"/>
        </w:rPr>
        <w:t xml:space="preserve">      </w:t>
      </w:r>
      <w:r w:rsidR="00E44327">
        <w:rPr>
          <w:b/>
          <w:sz w:val="18"/>
          <w:szCs w:val="18"/>
        </w:rPr>
        <w:t>Závěrečné</w:t>
      </w:r>
      <w:proofErr w:type="gramEnd"/>
      <w:r w:rsidR="00E44327">
        <w:rPr>
          <w:b/>
          <w:sz w:val="18"/>
          <w:szCs w:val="18"/>
        </w:rPr>
        <w:t xml:space="preserve"> hodnocení konference Vodní toky 201</w:t>
      </w:r>
      <w:r w:rsidR="005E516E">
        <w:rPr>
          <w:b/>
          <w:sz w:val="18"/>
          <w:szCs w:val="18"/>
        </w:rPr>
        <w:t>4</w:t>
      </w:r>
      <w:r w:rsidR="00E44327" w:rsidRPr="004A6A5E">
        <w:rPr>
          <w:b/>
          <w:sz w:val="18"/>
          <w:szCs w:val="18"/>
        </w:rPr>
        <w:t xml:space="preserve"> </w:t>
      </w:r>
    </w:p>
    <w:p w:rsidR="00077DF9" w:rsidRDefault="00077DF9" w:rsidP="00C343B2">
      <w:pPr>
        <w:spacing w:before="120"/>
        <w:rPr>
          <w:b/>
          <w:sz w:val="20"/>
          <w:szCs w:val="20"/>
        </w:rPr>
        <w:sectPr w:rsidR="00077DF9" w:rsidSect="000B2455">
          <w:headerReference w:type="even" r:id="rId24"/>
          <w:pgSz w:w="8392" w:h="11907" w:code="11"/>
          <w:pgMar w:top="1134" w:right="1418" w:bottom="1418" w:left="1418" w:header="567" w:footer="567" w:gutter="0"/>
          <w:cols w:space="708"/>
          <w:docGrid w:linePitch="360"/>
        </w:sectPr>
      </w:pPr>
      <w:bookmarkStart w:id="0" w:name="_GoBack"/>
      <w:bookmarkEnd w:id="0"/>
    </w:p>
    <w:p w:rsidR="00077DF9" w:rsidRDefault="00077DF9" w:rsidP="00511230">
      <w:pPr>
        <w:ind w:hanging="540"/>
        <w:jc w:val="both"/>
        <w:rPr>
          <w:b/>
          <w:sz w:val="20"/>
          <w:szCs w:val="20"/>
        </w:rPr>
      </w:pPr>
    </w:p>
    <w:p w:rsidR="00077DF9" w:rsidRDefault="00077DF9" w:rsidP="00511230">
      <w:pPr>
        <w:ind w:left="360" w:hanging="900"/>
        <w:rPr>
          <w:b/>
          <w:sz w:val="18"/>
          <w:szCs w:val="18"/>
        </w:rPr>
      </w:pPr>
    </w:p>
    <w:p w:rsidR="00077DF9" w:rsidRDefault="00077DF9" w:rsidP="00204DEE">
      <w:pPr>
        <w:spacing w:after="120"/>
        <w:ind w:left="-18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Požadavky na výstavní plochu, propagaci na reklamním panelu, distribuci reklamních letáků či předmětů v konferenčních taškách </w:t>
      </w:r>
    </w:p>
    <w:p w:rsidR="00077DF9" w:rsidRDefault="00B37166" w:rsidP="00204DEE">
      <w:pPr>
        <w:ind w:left="-180"/>
        <w:jc w:val="both"/>
        <w:rPr>
          <w:b/>
          <w:sz w:val="20"/>
          <w:szCs w:val="20"/>
          <w:u w:val="single"/>
        </w:rPr>
      </w:pPr>
      <w:r>
        <w:rPr>
          <w:b/>
          <w:sz w:val="20"/>
          <w:szCs w:val="20"/>
          <w:u w:val="single"/>
        </w:rPr>
        <w:t>do 24</w:t>
      </w:r>
      <w:r w:rsidR="00077DF9" w:rsidRPr="00F31B06">
        <w:rPr>
          <w:b/>
          <w:sz w:val="20"/>
          <w:szCs w:val="20"/>
          <w:u w:val="single"/>
        </w:rPr>
        <w:t xml:space="preserve">. října </w:t>
      </w:r>
      <w:r w:rsidR="00077DF9">
        <w:rPr>
          <w:b/>
          <w:sz w:val="20"/>
          <w:szCs w:val="20"/>
          <w:u w:val="single"/>
        </w:rPr>
        <w:t>201</w:t>
      </w:r>
      <w:r>
        <w:rPr>
          <w:b/>
          <w:sz w:val="20"/>
          <w:szCs w:val="20"/>
          <w:u w:val="single"/>
        </w:rPr>
        <w:t>4</w:t>
      </w:r>
    </w:p>
    <w:p w:rsidR="00077DF9" w:rsidRDefault="00077DF9" w:rsidP="00204DEE">
      <w:pPr>
        <w:ind w:left="-180"/>
        <w:jc w:val="both"/>
        <w:rPr>
          <w:sz w:val="20"/>
          <w:szCs w:val="20"/>
        </w:rPr>
      </w:pPr>
    </w:p>
    <w:p w:rsidR="00077DF9" w:rsidRDefault="00077DF9" w:rsidP="00204DEE">
      <w:pPr>
        <w:spacing w:after="120"/>
        <w:ind w:left="-180"/>
        <w:jc w:val="both"/>
        <w:rPr>
          <w:b/>
          <w:sz w:val="20"/>
          <w:szCs w:val="20"/>
        </w:rPr>
      </w:pPr>
      <w:r>
        <w:rPr>
          <w:sz w:val="20"/>
          <w:szCs w:val="20"/>
        </w:rPr>
        <w:t>Inzerát do sborníku zašle zájemce v elektronické podobě, případně na CD</w:t>
      </w:r>
      <w:r w:rsidRPr="00DE5904">
        <w:rPr>
          <w:b/>
          <w:sz w:val="20"/>
          <w:szCs w:val="20"/>
        </w:rPr>
        <w:t xml:space="preserve"> </w:t>
      </w:r>
    </w:p>
    <w:p w:rsidR="00077DF9" w:rsidRDefault="00077DF9" w:rsidP="00204DEE">
      <w:pPr>
        <w:ind w:left="-180"/>
        <w:jc w:val="both"/>
        <w:rPr>
          <w:b/>
          <w:sz w:val="20"/>
          <w:szCs w:val="20"/>
          <w:u w:val="single"/>
        </w:rPr>
      </w:pPr>
      <w:r w:rsidRPr="00F31B06">
        <w:rPr>
          <w:b/>
          <w:sz w:val="20"/>
          <w:szCs w:val="20"/>
          <w:u w:val="single"/>
        </w:rPr>
        <w:t xml:space="preserve">do </w:t>
      </w:r>
      <w:r w:rsidR="00B37166">
        <w:rPr>
          <w:b/>
          <w:sz w:val="20"/>
          <w:szCs w:val="20"/>
          <w:u w:val="single"/>
        </w:rPr>
        <w:t>24</w:t>
      </w:r>
      <w:r w:rsidRPr="00F31B06">
        <w:rPr>
          <w:b/>
          <w:sz w:val="20"/>
          <w:szCs w:val="20"/>
          <w:u w:val="single"/>
        </w:rPr>
        <w:t xml:space="preserve">. října </w:t>
      </w:r>
      <w:r>
        <w:rPr>
          <w:b/>
          <w:sz w:val="20"/>
          <w:szCs w:val="20"/>
          <w:u w:val="single"/>
        </w:rPr>
        <w:t>201</w:t>
      </w:r>
      <w:r w:rsidR="00B37166">
        <w:rPr>
          <w:b/>
          <w:sz w:val="20"/>
          <w:szCs w:val="20"/>
          <w:u w:val="single"/>
        </w:rPr>
        <w:t>4</w:t>
      </w:r>
    </w:p>
    <w:p w:rsidR="00077DF9" w:rsidRDefault="00077DF9" w:rsidP="00204DEE">
      <w:pPr>
        <w:jc w:val="both"/>
        <w:rPr>
          <w:sz w:val="20"/>
          <w:szCs w:val="20"/>
        </w:rPr>
      </w:pPr>
    </w:p>
    <w:p w:rsidR="00077DF9" w:rsidRPr="00F31B06" w:rsidRDefault="00077DF9" w:rsidP="00204DEE">
      <w:pPr>
        <w:jc w:val="both"/>
        <w:rPr>
          <w:sz w:val="20"/>
          <w:szCs w:val="20"/>
          <w:u w:val="single"/>
        </w:rPr>
      </w:pPr>
    </w:p>
    <w:p w:rsidR="00077DF9" w:rsidRDefault="00077DF9" w:rsidP="00204DEE">
      <w:pPr>
        <w:ind w:hanging="180"/>
        <w:jc w:val="both"/>
        <w:outlineLvl w:val="0"/>
        <w:rPr>
          <w:b/>
          <w:sz w:val="20"/>
          <w:szCs w:val="20"/>
          <w:u w:val="single"/>
        </w:rPr>
      </w:pPr>
      <w:r>
        <w:rPr>
          <w:b/>
          <w:sz w:val="20"/>
          <w:szCs w:val="20"/>
          <w:u w:val="single"/>
        </w:rPr>
        <w:t>Platby za poskytnuté služby:</w:t>
      </w:r>
    </w:p>
    <w:p w:rsidR="00077DF9" w:rsidRDefault="00077DF9" w:rsidP="00204DEE">
      <w:pPr>
        <w:ind w:hanging="180"/>
        <w:jc w:val="both"/>
        <w:rPr>
          <w:b/>
          <w:sz w:val="20"/>
          <w:szCs w:val="20"/>
          <w:u w:val="single"/>
        </w:rPr>
      </w:pPr>
    </w:p>
    <w:p w:rsidR="00077DF9" w:rsidRDefault="00077DF9" w:rsidP="00204DEE">
      <w:pPr>
        <w:tabs>
          <w:tab w:val="left" w:pos="3780"/>
        </w:tabs>
        <w:ind w:hanging="180"/>
        <w:jc w:val="both"/>
        <w:rPr>
          <w:sz w:val="20"/>
          <w:szCs w:val="20"/>
        </w:rPr>
      </w:pPr>
      <w:r>
        <w:rPr>
          <w:sz w:val="20"/>
          <w:szCs w:val="20"/>
        </w:rPr>
        <w:t>- jednostránkový inzerát ve sborníku (A4)</w:t>
      </w:r>
      <w:r>
        <w:rPr>
          <w:sz w:val="20"/>
          <w:szCs w:val="20"/>
        </w:rPr>
        <w:tab/>
      </w:r>
    </w:p>
    <w:p w:rsidR="00077DF9" w:rsidRPr="00097FAC" w:rsidRDefault="00814E21" w:rsidP="00204DEE">
      <w:pPr>
        <w:tabs>
          <w:tab w:val="left" w:pos="3780"/>
        </w:tabs>
        <w:spacing w:after="60"/>
        <w:jc w:val="both"/>
        <w:rPr>
          <w:sz w:val="20"/>
          <w:szCs w:val="20"/>
        </w:rPr>
      </w:pPr>
      <w:r w:rsidRPr="00097FAC">
        <w:rPr>
          <w:b/>
          <w:sz w:val="20"/>
          <w:szCs w:val="20"/>
        </w:rPr>
        <w:t>4.235</w:t>
      </w:r>
      <w:r w:rsidR="00077DF9" w:rsidRPr="00097FAC">
        <w:rPr>
          <w:b/>
          <w:sz w:val="20"/>
          <w:szCs w:val="20"/>
        </w:rPr>
        <w:t xml:space="preserve">,- </w:t>
      </w:r>
      <w:proofErr w:type="gramStart"/>
      <w:r w:rsidR="00077DF9" w:rsidRPr="00097FAC">
        <w:rPr>
          <w:b/>
          <w:sz w:val="20"/>
          <w:szCs w:val="20"/>
        </w:rPr>
        <w:t>Kč</w:t>
      </w:r>
      <w:r w:rsidR="00077DF9" w:rsidRPr="00097FAC">
        <w:rPr>
          <w:sz w:val="20"/>
          <w:szCs w:val="20"/>
        </w:rPr>
        <w:t xml:space="preserve">  (3500</w:t>
      </w:r>
      <w:proofErr w:type="gramEnd"/>
      <w:r w:rsidR="00077DF9" w:rsidRPr="00097FAC">
        <w:rPr>
          <w:sz w:val="20"/>
          <w:szCs w:val="20"/>
        </w:rPr>
        <w:t xml:space="preserve"> + </w:t>
      </w:r>
      <w:r w:rsidR="00874946" w:rsidRPr="00097FAC">
        <w:rPr>
          <w:sz w:val="20"/>
          <w:szCs w:val="20"/>
        </w:rPr>
        <w:t>21</w:t>
      </w:r>
      <w:r w:rsidR="00077DF9" w:rsidRPr="00097FAC">
        <w:rPr>
          <w:sz w:val="20"/>
          <w:szCs w:val="20"/>
        </w:rPr>
        <w:t>% DPH)</w:t>
      </w:r>
    </w:p>
    <w:p w:rsidR="00077DF9" w:rsidRPr="00097FAC" w:rsidRDefault="00077DF9" w:rsidP="00204DEE">
      <w:pPr>
        <w:tabs>
          <w:tab w:val="left" w:pos="3780"/>
        </w:tabs>
        <w:ind w:hanging="180"/>
        <w:jc w:val="both"/>
        <w:rPr>
          <w:sz w:val="20"/>
          <w:szCs w:val="20"/>
        </w:rPr>
      </w:pPr>
      <w:r w:rsidRPr="00097FAC">
        <w:rPr>
          <w:sz w:val="20"/>
          <w:szCs w:val="20"/>
        </w:rPr>
        <w:t>- ½ stránkový inzerát ve sborníku (A5)</w:t>
      </w:r>
      <w:r w:rsidRPr="00097FAC">
        <w:rPr>
          <w:sz w:val="20"/>
          <w:szCs w:val="20"/>
        </w:rPr>
        <w:tab/>
      </w:r>
    </w:p>
    <w:p w:rsidR="00077DF9" w:rsidRPr="00097FAC" w:rsidRDefault="00814E21" w:rsidP="00204DEE">
      <w:pPr>
        <w:tabs>
          <w:tab w:val="left" w:pos="3780"/>
        </w:tabs>
        <w:spacing w:after="60"/>
        <w:jc w:val="both"/>
        <w:rPr>
          <w:sz w:val="20"/>
          <w:szCs w:val="20"/>
        </w:rPr>
      </w:pPr>
      <w:r w:rsidRPr="00097FAC">
        <w:rPr>
          <w:b/>
          <w:sz w:val="20"/>
          <w:szCs w:val="20"/>
        </w:rPr>
        <w:t>2.42</w:t>
      </w:r>
      <w:r w:rsidR="00077DF9" w:rsidRPr="00097FAC">
        <w:rPr>
          <w:b/>
          <w:sz w:val="20"/>
          <w:szCs w:val="20"/>
        </w:rPr>
        <w:t xml:space="preserve">0,- </w:t>
      </w:r>
      <w:proofErr w:type="gramStart"/>
      <w:r w:rsidR="00077DF9" w:rsidRPr="00097FAC">
        <w:rPr>
          <w:b/>
          <w:sz w:val="20"/>
          <w:szCs w:val="20"/>
        </w:rPr>
        <w:t>Kč</w:t>
      </w:r>
      <w:r w:rsidR="00077DF9" w:rsidRPr="00097FAC">
        <w:rPr>
          <w:sz w:val="20"/>
          <w:szCs w:val="20"/>
        </w:rPr>
        <w:t xml:space="preserve">   (2000</w:t>
      </w:r>
      <w:proofErr w:type="gramEnd"/>
      <w:r w:rsidR="00077DF9" w:rsidRPr="00097FAC">
        <w:rPr>
          <w:sz w:val="20"/>
          <w:szCs w:val="20"/>
        </w:rPr>
        <w:t xml:space="preserve"> + 2</w:t>
      </w:r>
      <w:r w:rsidR="00874946" w:rsidRPr="00097FAC">
        <w:rPr>
          <w:sz w:val="20"/>
          <w:szCs w:val="20"/>
        </w:rPr>
        <w:t>1</w:t>
      </w:r>
      <w:r w:rsidR="00077DF9" w:rsidRPr="00097FAC">
        <w:rPr>
          <w:sz w:val="20"/>
          <w:szCs w:val="20"/>
        </w:rPr>
        <w:t>% DPH)</w:t>
      </w:r>
    </w:p>
    <w:p w:rsidR="00077DF9" w:rsidRPr="00097FAC" w:rsidRDefault="00077DF9" w:rsidP="00204DEE">
      <w:pPr>
        <w:ind w:hanging="180"/>
        <w:jc w:val="both"/>
        <w:rPr>
          <w:sz w:val="20"/>
          <w:szCs w:val="20"/>
        </w:rPr>
      </w:pPr>
      <w:r w:rsidRPr="00097FAC">
        <w:rPr>
          <w:sz w:val="20"/>
          <w:szCs w:val="20"/>
        </w:rPr>
        <w:t>- distribuce firemních materiálů v konferenčních taškách</w:t>
      </w:r>
      <w:r w:rsidRPr="00097FAC">
        <w:rPr>
          <w:sz w:val="20"/>
          <w:szCs w:val="20"/>
        </w:rPr>
        <w:tab/>
      </w:r>
    </w:p>
    <w:p w:rsidR="00077DF9" w:rsidRPr="00097FAC" w:rsidRDefault="00814E21" w:rsidP="00204DEE">
      <w:pPr>
        <w:tabs>
          <w:tab w:val="left" w:pos="3780"/>
        </w:tabs>
        <w:spacing w:after="60"/>
        <w:jc w:val="both"/>
        <w:rPr>
          <w:sz w:val="20"/>
          <w:szCs w:val="20"/>
        </w:rPr>
      </w:pPr>
      <w:r w:rsidRPr="00097FAC">
        <w:rPr>
          <w:b/>
          <w:sz w:val="20"/>
          <w:szCs w:val="20"/>
        </w:rPr>
        <w:t>1.21</w:t>
      </w:r>
      <w:r w:rsidR="00077DF9" w:rsidRPr="00097FAC">
        <w:rPr>
          <w:b/>
          <w:sz w:val="20"/>
          <w:szCs w:val="20"/>
        </w:rPr>
        <w:t>0,-</w:t>
      </w:r>
      <w:r w:rsidR="00077DF9" w:rsidRPr="00097FAC">
        <w:rPr>
          <w:sz w:val="20"/>
          <w:szCs w:val="20"/>
        </w:rPr>
        <w:t xml:space="preserve"> </w:t>
      </w:r>
      <w:proofErr w:type="gramStart"/>
      <w:r w:rsidR="00077DF9" w:rsidRPr="00097FAC">
        <w:rPr>
          <w:b/>
          <w:sz w:val="20"/>
          <w:szCs w:val="20"/>
        </w:rPr>
        <w:t xml:space="preserve">Kč </w:t>
      </w:r>
      <w:r w:rsidR="00077DF9" w:rsidRPr="00097FAC">
        <w:rPr>
          <w:sz w:val="20"/>
          <w:szCs w:val="20"/>
        </w:rPr>
        <w:t xml:space="preserve">  (1000</w:t>
      </w:r>
      <w:proofErr w:type="gramEnd"/>
      <w:r w:rsidR="00077DF9" w:rsidRPr="00097FAC">
        <w:rPr>
          <w:sz w:val="20"/>
          <w:szCs w:val="20"/>
        </w:rPr>
        <w:t xml:space="preserve"> + </w:t>
      </w:r>
      <w:r w:rsidR="00874946" w:rsidRPr="00097FAC">
        <w:rPr>
          <w:sz w:val="20"/>
          <w:szCs w:val="20"/>
        </w:rPr>
        <w:t>21</w:t>
      </w:r>
      <w:r w:rsidR="00077DF9" w:rsidRPr="00097FAC">
        <w:rPr>
          <w:sz w:val="20"/>
          <w:szCs w:val="20"/>
        </w:rPr>
        <w:t>% DPH)</w:t>
      </w:r>
    </w:p>
    <w:p w:rsidR="00077DF9" w:rsidRPr="006A5D31" w:rsidRDefault="00077DF9" w:rsidP="00204DEE">
      <w:pPr>
        <w:tabs>
          <w:tab w:val="left" w:pos="3780"/>
        </w:tabs>
        <w:spacing w:after="60"/>
        <w:ind w:hanging="180"/>
        <w:jc w:val="both"/>
        <w:rPr>
          <w:sz w:val="20"/>
          <w:szCs w:val="20"/>
        </w:rPr>
      </w:pPr>
      <w:r w:rsidRPr="00097FAC">
        <w:rPr>
          <w:sz w:val="20"/>
          <w:szCs w:val="20"/>
        </w:rPr>
        <w:t xml:space="preserve">- cena výstavní plochy je </w:t>
      </w:r>
      <w:r w:rsidRPr="00097FAC">
        <w:rPr>
          <w:b/>
          <w:sz w:val="20"/>
          <w:szCs w:val="20"/>
        </w:rPr>
        <w:t>4</w:t>
      </w:r>
      <w:r w:rsidR="00814E21" w:rsidRPr="00097FAC">
        <w:rPr>
          <w:b/>
          <w:sz w:val="20"/>
          <w:szCs w:val="20"/>
        </w:rPr>
        <w:t> 235</w:t>
      </w:r>
      <w:r w:rsidRPr="00097FAC">
        <w:rPr>
          <w:b/>
          <w:sz w:val="20"/>
          <w:szCs w:val="20"/>
        </w:rPr>
        <w:t>,- Kč/m</w:t>
      </w:r>
      <w:r w:rsidRPr="00097FAC">
        <w:rPr>
          <w:b/>
          <w:sz w:val="20"/>
          <w:szCs w:val="20"/>
          <w:vertAlign w:val="superscript"/>
        </w:rPr>
        <w:t>2</w:t>
      </w:r>
      <w:r w:rsidRPr="00097FAC">
        <w:rPr>
          <w:sz w:val="20"/>
          <w:szCs w:val="20"/>
        </w:rPr>
        <w:t xml:space="preserve"> (3 500 + </w:t>
      </w:r>
      <w:r w:rsidR="00874946" w:rsidRPr="00097FAC">
        <w:rPr>
          <w:sz w:val="20"/>
          <w:szCs w:val="20"/>
        </w:rPr>
        <w:t>21</w:t>
      </w:r>
      <w:r w:rsidRPr="00097FAC">
        <w:rPr>
          <w:sz w:val="20"/>
          <w:szCs w:val="20"/>
        </w:rPr>
        <w:t>% DPH)</w:t>
      </w:r>
    </w:p>
    <w:p w:rsidR="00077DF9" w:rsidRDefault="00077DF9" w:rsidP="00204DEE">
      <w:pPr>
        <w:tabs>
          <w:tab w:val="left" w:pos="3780"/>
        </w:tabs>
        <w:spacing w:after="60"/>
        <w:ind w:hanging="180"/>
        <w:jc w:val="both"/>
        <w:rPr>
          <w:sz w:val="20"/>
          <w:szCs w:val="20"/>
        </w:rPr>
      </w:pPr>
    </w:p>
    <w:p w:rsidR="00077DF9" w:rsidRDefault="00077DF9" w:rsidP="00204DEE">
      <w:pPr>
        <w:tabs>
          <w:tab w:val="left" w:pos="3780"/>
        </w:tabs>
        <w:spacing w:after="60"/>
        <w:ind w:left="-18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Platba za propagaci v prostorách hotelu Černigov bude vystavovatelům fakturována po skončení konference podle skutečně zastavěné plochy. </w:t>
      </w:r>
    </w:p>
    <w:p w:rsidR="00077DF9" w:rsidRDefault="00077DF9" w:rsidP="00204DEE">
      <w:pPr>
        <w:tabs>
          <w:tab w:val="left" w:pos="3780"/>
        </w:tabs>
        <w:spacing w:after="60"/>
        <w:ind w:hanging="180"/>
        <w:jc w:val="both"/>
        <w:rPr>
          <w:sz w:val="20"/>
          <w:szCs w:val="20"/>
        </w:rPr>
      </w:pPr>
    </w:p>
    <w:p w:rsidR="00077DF9" w:rsidRDefault="00077DF9" w:rsidP="00204DEE">
      <w:pPr>
        <w:tabs>
          <w:tab w:val="left" w:pos="3780"/>
        </w:tabs>
        <w:spacing w:after="60"/>
        <w:ind w:hanging="180"/>
        <w:jc w:val="both"/>
        <w:rPr>
          <w:sz w:val="20"/>
          <w:szCs w:val="20"/>
        </w:rPr>
      </w:pPr>
      <w:r>
        <w:rPr>
          <w:sz w:val="20"/>
          <w:szCs w:val="20"/>
        </w:rPr>
        <w:t>Kontaktní osoba: Sylvie Plechatá (</w:t>
      </w:r>
      <w:hyperlink r:id="rId25" w:history="1">
        <w:r>
          <w:rPr>
            <w:rStyle w:val="Hypertextovodkaz"/>
            <w:rFonts w:cs="Arial"/>
            <w:sz w:val="20"/>
            <w:szCs w:val="20"/>
          </w:rPr>
          <w:t>plechata</w:t>
        </w:r>
        <w:r w:rsidRPr="00626B21">
          <w:rPr>
            <w:rStyle w:val="Hypertextovodkaz"/>
            <w:rFonts w:cs="Arial"/>
            <w:sz w:val="20"/>
            <w:szCs w:val="20"/>
          </w:rPr>
          <w:t>@vrv.cz</w:t>
        </w:r>
      </w:hyperlink>
      <w:r>
        <w:rPr>
          <w:sz w:val="20"/>
          <w:szCs w:val="20"/>
        </w:rPr>
        <w:t>)</w:t>
      </w:r>
    </w:p>
    <w:p w:rsidR="00077DF9" w:rsidRDefault="00077DF9" w:rsidP="007829BC">
      <w:pPr>
        <w:tabs>
          <w:tab w:val="left" w:pos="3780"/>
        </w:tabs>
        <w:spacing w:after="60"/>
        <w:ind w:firstLine="1440"/>
        <w:jc w:val="both"/>
        <w:rPr>
          <w:sz w:val="20"/>
          <w:szCs w:val="20"/>
        </w:rPr>
      </w:pPr>
      <w:r>
        <w:rPr>
          <w:sz w:val="20"/>
          <w:szCs w:val="20"/>
        </w:rPr>
        <w:t>tel. 257 325 494</w:t>
      </w:r>
    </w:p>
    <w:p w:rsidR="00077DF9" w:rsidRDefault="00077DF9" w:rsidP="007829BC">
      <w:pPr>
        <w:tabs>
          <w:tab w:val="left" w:pos="3780"/>
        </w:tabs>
        <w:spacing w:after="60"/>
        <w:ind w:firstLine="1800"/>
        <w:jc w:val="both"/>
        <w:rPr>
          <w:sz w:val="20"/>
          <w:szCs w:val="20"/>
        </w:rPr>
      </w:pPr>
      <w:r>
        <w:rPr>
          <w:sz w:val="20"/>
          <w:szCs w:val="20"/>
        </w:rPr>
        <w:t>731 412 641</w:t>
      </w:r>
    </w:p>
    <w:p w:rsidR="00077DF9" w:rsidRDefault="00077DF9" w:rsidP="00840A82">
      <w:pPr>
        <w:tabs>
          <w:tab w:val="left" w:pos="3780"/>
        </w:tabs>
        <w:spacing w:after="60"/>
        <w:jc w:val="both"/>
        <w:rPr>
          <w:sz w:val="20"/>
          <w:szCs w:val="20"/>
        </w:rPr>
      </w:pPr>
    </w:p>
    <w:p w:rsidR="00077DF9" w:rsidRDefault="00077DF9" w:rsidP="00A460B1">
      <w:pPr>
        <w:jc w:val="both"/>
        <w:rPr>
          <w:sz w:val="20"/>
          <w:szCs w:val="20"/>
        </w:rPr>
      </w:pPr>
    </w:p>
    <w:p w:rsidR="00077DF9" w:rsidRDefault="00077DF9" w:rsidP="00610B70">
      <w:pPr>
        <w:jc w:val="right"/>
        <w:rPr>
          <w:sz w:val="20"/>
          <w:szCs w:val="20"/>
        </w:rPr>
      </w:pPr>
    </w:p>
    <w:p w:rsidR="00077DF9" w:rsidRDefault="00077DF9">
      <w:pPr>
        <w:rPr>
          <w:sz w:val="20"/>
          <w:szCs w:val="20"/>
        </w:rPr>
        <w:sectPr w:rsidR="00077DF9" w:rsidSect="000B2455">
          <w:headerReference w:type="even" r:id="rId26"/>
          <w:pgSz w:w="8392" w:h="11907" w:code="11"/>
          <w:pgMar w:top="1134" w:right="1418" w:bottom="1418" w:left="1418" w:header="567" w:footer="567" w:gutter="0"/>
          <w:cols w:space="708"/>
          <w:docGrid w:linePitch="360"/>
        </w:sectPr>
      </w:pPr>
    </w:p>
    <w:p w:rsidR="00077DF9" w:rsidRPr="00A460B1" w:rsidRDefault="00077DF9" w:rsidP="00704C6D">
      <w:pPr>
        <w:rPr>
          <w:sz w:val="2"/>
          <w:szCs w:val="2"/>
        </w:rPr>
      </w:pPr>
    </w:p>
    <w:p w:rsidR="00077DF9" w:rsidRPr="00672370" w:rsidRDefault="00077DF9" w:rsidP="0077048F">
      <w:pPr>
        <w:spacing w:after="120"/>
        <w:outlineLvl w:val="0"/>
        <w:rPr>
          <w:b/>
          <w:caps/>
          <w:sz w:val="20"/>
          <w:szCs w:val="20"/>
          <w:u w:val="single"/>
        </w:rPr>
      </w:pPr>
      <w:r w:rsidRPr="00672370">
        <w:rPr>
          <w:b/>
          <w:caps/>
          <w:sz w:val="20"/>
          <w:szCs w:val="20"/>
          <w:u w:val="single"/>
        </w:rPr>
        <w:t>Poplatky:</w:t>
      </w:r>
    </w:p>
    <w:p w:rsidR="00077DF9" w:rsidRDefault="00077DF9" w:rsidP="006F444C">
      <w:pPr>
        <w:spacing w:after="6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Účastnický poplatek činí: </w:t>
      </w:r>
    </w:p>
    <w:p w:rsidR="00077DF9" w:rsidRPr="00724F29" w:rsidRDefault="00814E21" w:rsidP="006F444C">
      <w:pPr>
        <w:spacing w:after="60"/>
        <w:jc w:val="both"/>
        <w:rPr>
          <w:sz w:val="20"/>
          <w:szCs w:val="20"/>
        </w:rPr>
      </w:pPr>
      <w:r w:rsidRPr="00724F29">
        <w:rPr>
          <w:b/>
          <w:sz w:val="20"/>
          <w:szCs w:val="20"/>
        </w:rPr>
        <w:t>3993</w:t>
      </w:r>
      <w:r w:rsidR="00077DF9" w:rsidRPr="00724F29">
        <w:rPr>
          <w:b/>
          <w:sz w:val="20"/>
          <w:szCs w:val="20"/>
        </w:rPr>
        <w:t>,- Kč</w:t>
      </w:r>
      <w:r w:rsidR="00077DF9" w:rsidRPr="00724F29">
        <w:rPr>
          <w:sz w:val="20"/>
          <w:szCs w:val="20"/>
        </w:rPr>
        <w:t xml:space="preserve"> (3300 + 2</w:t>
      </w:r>
      <w:r w:rsidR="00874946" w:rsidRPr="00724F29">
        <w:rPr>
          <w:sz w:val="20"/>
          <w:szCs w:val="20"/>
        </w:rPr>
        <w:t>1</w:t>
      </w:r>
      <w:r w:rsidR="00077DF9" w:rsidRPr="00724F29">
        <w:rPr>
          <w:sz w:val="20"/>
          <w:szCs w:val="20"/>
        </w:rPr>
        <w:t>% DPH)</w:t>
      </w:r>
    </w:p>
    <w:p w:rsidR="00077DF9" w:rsidRPr="00724F29" w:rsidRDefault="00814E21" w:rsidP="004A6E89">
      <w:pPr>
        <w:spacing w:after="60"/>
        <w:ind w:left="2694" w:hanging="2694"/>
        <w:rPr>
          <w:sz w:val="20"/>
          <w:szCs w:val="20"/>
        </w:rPr>
      </w:pPr>
      <w:r w:rsidRPr="00724F29">
        <w:rPr>
          <w:b/>
          <w:sz w:val="20"/>
          <w:szCs w:val="20"/>
        </w:rPr>
        <w:t>242</w:t>
      </w:r>
      <w:r w:rsidR="00077DF9" w:rsidRPr="00724F29">
        <w:rPr>
          <w:b/>
          <w:sz w:val="20"/>
          <w:szCs w:val="20"/>
        </w:rPr>
        <w:t>0,- Kč</w:t>
      </w:r>
      <w:r w:rsidR="00077DF9" w:rsidRPr="00724F29">
        <w:rPr>
          <w:sz w:val="20"/>
          <w:szCs w:val="20"/>
        </w:rPr>
        <w:t xml:space="preserve"> (2000 + 2</w:t>
      </w:r>
      <w:r w:rsidR="00874946" w:rsidRPr="00724F29">
        <w:rPr>
          <w:sz w:val="20"/>
          <w:szCs w:val="20"/>
        </w:rPr>
        <w:t>1</w:t>
      </w:r>
      <w:r w:rsidR="00077DF9" w:rsidRPr="00724F29">
        <w:rPr>
          <w:sz w:val="20"/>
          <w:szCs w:val="20"/>
        </w:rPr>
        <w:t>% DPH) pro</w:t>
      </w:r>
      <w:r w:rsidR="004A6E89">
        <w:rPr>
          <w:sz w:val="20"/>
          <w:szCs w:val="20"/>
        </w:rPr>
        <w:t xml:space="preserve"> studenty,</w:t>
      </w:r>
      <w:r w:rsidR="00077DF9" w:rsidRPr="00724F29">
        <w:rPr>
          <w:sz w:val="20"/>
          <w:szCs w:val="20"/>
        </w:rPr>
        <w:t xml:space="preserve"> státní správu, samosprávu </w:t>
      </w:r>
    </w:p>
    <w:p w:rsidR="00077DF9" w:rsidRDefault="00077DF9">
      <w:pPr>
        <w:rPr>
          <w:sz w:val="20"/>
          <w:szCs w:val="20"/>
        </w:rPr>
      </w:pPr>
      <w:r w:rsidRPr="00724F29">
        <w:rPr>
          <w:sz w:val="20"/>
          <w:szCs w:val="20"/>
        </w:rPr>
        <w:t xml:space="preserve">Cena sborníku činí </w:t>
      </w:r>
      <w:r w:rsidR="00874946" w:rsidRPr="00724F29">
        <w:rPr>
          <w:b/>
          <w:sz w:val="20"/>
          <w:szCs w:val="20"/>
        </w:rPr>
        <w:t>3</w:t>
      </w:r>
      <w:r w:rsidR="00724F29" w:rsidRPr="00724F29">
        <w:rPr>
          <w:b/>
          <w:sz w:val="20"/>
          <w:szCs w:val="20"/>
        </w:rPr>
        <w:t>45</w:t>
      </w:r>
      <w:r w:rsidRPr="00724F29">
        <w:rPr>
          <w:b/>
          <w:sz w:val="20"/>
          <w:szCs w:val="20"/>
        </w:rPr>
        <w:t>,- Kč</w:t>
      </w:r>
      <w:r w:rsidR="00874946" w:rsidRPr="00724F29">
        <w:rPr>
          <w:sz w:val="20"/>
          <w:szCs w:val="20"/>
        </w:rPr>
        <w:t xml:space="preserve"> (300</w:t>
      </w:r>
      <w:r w:rsidRPr="00724F29">
        <w:rPr>
          <w:sz w:val="20"/>
          <w:szCs w:val="20"/>
        </w:rPr>
        <w:t xml:space="preserve"> + </w:t>
      </w:r>
      <w:r w:rsidR="00874946" w:rsidRPr="00724F29">
        <w:rPr>
          <w:sz w:val="20"/>
          <w:szCs w:val="20"/>
        </w:rPr>
        <w:t>15</w:t>
      </w:r>
      <w:r w:rsidRPr="00724F29">
        <w:rPr>
          <w:sz w:val="20"/>
          <w:szCs w:val="20"/>
        </w:rPr>
        <w:t>% DPH)</w:t>
      </w:r>
    </w:p>
    <w:p w:rsidR="00077DF9" w:rsidRDefault="00077DF9" w:rsidP="00CC384C">
      <w:pPr>
        <w:spacing w:after="120"/>
        <w:jc w:val="both"/>
        <w:rPr>
          <w:sz w:val="20"/>
          <w:szCs w:val="20"/>
        </w:rPr>
      </w:pPr>
      <w:r w:rsidRPr="007F359F">
        <w:rPr>
          <w:sz w:val="20"/>
          <w:szCs w:val="20"/>
        </w:rPr>
        <w:t>Závaznou přihlášku spolu s potvrzením o zaplacení</w:t>
      </w:r>
      <w:r>
        <w:rPr>
          <w:sz w:val="20"/>
          <w:szCs w:val="20"/>
        </w:rPr>
        <w:t xml:space="preserve"> poplatků zašlete do </w:t>
      </w:r>
      <w:r w:rsidRPr="00884379">
        <w:rPr>
          <w:b/>
          <w:sz w:val="20"/>
          <w:szCs w:val="20"/>
        </w:rPr>
        <w:t>2</w:t>
      </w:r>
      <w:r w:rsidR="003D26E7">
        <w:rPr>
          <w:b/>
          <w:sz w:val="20"/>
          <w:szCs w:val="20"/>
        </w:rPr>
        <w:t>4</w:t>
      </w:r>
      <w:r w:rsidRPr="00884379">
        <w:rPr>
          <w:b/>
          <w:sz w:val="20"/>
          <w:szCs w:val="20"/>
        </w:rPr>
        <w:t xml:space="preserve">. října </w:t>
      </w:r>
      <w:r w:rsidR="007B6A37">
        <w:rPr>
          <w:b/>
          <w:sz w:val="20"/>
          <w:szCs w:val="20"/>
        </w:rPr>
        <w:t>201</w:t>
      </w:r>
      <w:r w:rsidR="003D26E7">
        <w:rPr>
          <w:b/>
          <w:sz w:val="20"/>
          <w:szCs w:val="20"/>
        </w:rPr>
        <w:t>4</w:t>
      </w:r>
      <w:r w:rsidRPr="007F359F">
        <w:rPr>
          <w:sz w:val="20"/>
          <w:szCs w:val="20"/>
        </w:rPr>
        <w:t xml:space="preserve"> na adresu</w:t>
      </w:r>
      <w:r>
        <w:rPr>
          <w:sz w:val="20"/>
          <w:szCs w:val="20"/>
        </w:rPr>
        <w:t>:</w:t>
      </w:r>
    </w:p>
    <w:tbl>
      <w:tblPr>
        <w:tblpPr w:leftFromText="141" w:rightFromText="141" w:vertAnchor="text" w:horzAnchor="margin" w:tblpY="39"/>
        <w:tblW w:w="0" w:type="auto"/>
        <w:tblBorders>
          <w:top w:val="single" w:sz="12" w:space="0" w:color="008080"/>
          <w:left w:val="single" w:sz="12" w:space="0" w:color="008080"/>
          <w:bottom w:val="single" w:sz="12" w:space="0" w:color="008080"/>
          <w:right w:val="single" w:sz="12" w:space="0" w:color="008080"/>
          <w:insideH w:val="single" w:sz="12" w:space="0" w:color="008080"/>
          <w:insideV w:val="single" w:sz="12" w:space="0" w:color="008080"/>
        </w:tblBorders>
        <w:tblLook w:val="01E0" w:firstRow="1" w:lastRow="1" w:firstColumn="1" w:lastColumn="1" w:noHBand="0" w:noVBand="0"/>
      </w:tblPr>
      <w:tblGrid>
        <w:gridCol w:w="5696"/>
      </w:tblGrid>
      <w:tr w:rsidR="00077DF9" w:rsidRPr="00077E48" w:rsidTr="00077E48">
        <w:tc>
          <w:tcPr>
            <w:tcW w:w="5696" w:type="dxa"/>
          </w:tcPr>
          <w:p w:rsidR="00077DF9" w:rsidRPr="00077E48" w:rsidRDefault="00077DF9" w:rsidP="00077E48">
            <w:pPr>
              <w:rPr>
                <w:b/>
                <w:sz w:val="20"/>
                <w:szCs w:val="20"/>
              </w:rPr>
            </w:pPr>
            <w:r w:rsidRPr="00077E48">
              <w:rPr>
                <w:b/>
                <w:sz w:val="20"/>
                <w:szCs w:val="20"/>
              </w:rPr>
              <w:t>Vodohospodářský rozvoj a výstavba a.s.</w:t>
            </w:r>
          </w:p>
          <w:p w:rsidR="00077DF9" w:rsidRPr="00077E48" w:rsidRDefault="00077DF9" w:rsidP="00077E48">
            <w:pPr>
              <w:rPr>
                <w:b/>
                <w:sz w:val="20"/>
                <w:szCs w:val="20"/>
              </w:rPr>
            </w:pPr>
            <w:r w:rsidRPr="00077E48">
              <w:rPr>
                <w:b/>
                <w:sz w:val="20"/>
                <w:szCs w:val="20"/>
              </w:rPr>
              <w:t>Nábřežní 4</w:t>
            </w:r>
          </w:p>
          <w:p w:rsidR="00077DF9" w:rsidRPr="00077E48" w:rsidRDefault="00077DF9" w:rsidP="00077E48">
            <w:pPr>
              <w:spacing w:after="120"/>
              <w:rPr>
                <w:b/>
                <w:sz w:val="20"/>
                <w:szCs w:val="20"/>
              </w:rPr>
            </w:pPr>
            <w:proofErr w:type="gramStart"/>
            <w:r w:rsidRPr="00077E48">
              <w:rPr>
                <w:b/>
                <w:sz w:val="20"/>
                <w:szCs w:val="20"/>
              </w:rPr>
              <w:t>150 56  Praha</w:t>
            </w:r>
            <w:proofErr w:type="gramEnd"/>
            <w:r w:rsidRPr="00077E48">
              <w:rPr>
                <w:b/>
                <w:sz w:val="20"/>
                <w:szCs w:val="20"/>
              </w:rPr>
              <w:t xml:space="preserve"> 5</w:t>
            </w:r>
          </w:p>
          <w:p w:rsidR="00077DF9" w:rsidRPr="00077E48" w:rsidRDefault="00077DF9" w:rsidP="00077E48">
            <w:pPr>
              <w:spacing w:after="60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077E48">
              <w:rPr>
                <w:b/>
                <w:sz w:val="20"/>
                <w:szCs w:val="20"/>
              </w:rPr>
              <w:t>č.ú</w:t>
            </w:r>
            <w:proofErr w:type="spellEnd"/>
            <w:r w:rsidRPr="00077E48">
              <w:rPr>
                <w:b/>
                <w:sz w:val="20"/>
                <w:szCs w:val="20"/>
              </w:rPr>
              <w:t>. 51</w:t>
            </w:r>
            <w:proofErr w:type="gramEnd"/>
            <w:r w:rsidRPr="00077E48">
              <w:rPr>
                <w:b/>
                <w:sz w:val="20"/>
                <w:szCs w:val="20"/>
              </w:rPr>
              <w:t>-1755890237/0100, variabilní symbol 111</w:t>
            </w:r>
            <w:r w:rsidR="00C343B2">
              <w:rPr>
                <w:b/>
                <w:sz w:val="20"/>
                <w:szCs w:val="20"/>
              </w:rPr>
              <w:t>4</w:t>
            </w:r>
          </w:p>
          <w:p w:rsidR="00077DF9" w:rsidRPr="00077E48" w:rsidRDefault="00077DF9" w:rsidP="00077E48">
            <w:pPr>
              <w:spacing w:after="60"/>
              <w:rPr>
                <w:b/>
                <w:sz w:val="20"/>
                <w:szCs w:val="20"/>
              </w:rPr>
            </w:pPr>
            <w:r w:rsidRPr="00077E48">
              <w:rPr>
                <w:b/>
                <w:sz w:val="20"/>
                <w:szCs w:val="20"/>
              </w:rPr>
              <w:t>IBAIN CZ8501000000511755890237</w:t>
            </w:r>
          </w:p>
          <w:p w:rsidR="00077DF9" w:rsidRPr="00077E48" w:rsidRDefault="00077DF9" w:rsidP="00077E48">
            <w:pPr>
              <w:rPr>
                <w:sz w:val="20"/>
                <w:szCs w:val="20"/>
              </w:rPr>
            </w:pPr>
            <w:r w:rsidRPr="00077E48">
              <w:rPr>
                <w:sz w:val="20"/>
                <w:szCs w:val="20"/>
              </w:rPr>
              <w:t xml:space="preserve">IČ: </w:t>
            </w:r>
            <w:proofErr w:type="gramStart"/>
            <w:r w:rsidRPr="00077E48">
              <w:rPr>
                <w:sz w:val="20"/>
                <w:szCs w:val="20"/>
              </w:rPr>
              <w:t>47116901          DIČ</w:t>
            </w:r>
            <w:proofErr w:type="gramEnd"/>
            <w:r w:rsidRPr="00077E48">
              <w:rPr>
                <w:sz w:val="20"/>
                <w:szCs w:val="20"/>
              </w:rPr>
              <w:t>: CZ47116901</w:t>
            </w:r>
          </w:p>
          <w:p w:rsidR="00077DF9" w:rsidRPr="00077E48" w:rsidRDefault="00077DF9" w:rsidP="00077E48">
            <w:pPr>
              <w:rPr>
                <w:sz w:val="20"/>
                <w:szCs w:val="20"/>
              </w:rPr>
            </w:pPr>
            <w:r w:rsidRPr="00077E48">
              <w:rPr>
                <w:sz w:val="20"/>
                <w:szCs w:val="20"/>
              </w:rPr>
              <w:t>registrace v obchodním rejstříku vedeném Městským soudem v Praze, oddíl B, vložka 1930</w:t>
            </w:r>
          </w:p>
        </w:tc>
      </w:tr>
    </w:tbl>
    <w:p w:rsidR="00077DF9" w:rsidRPr="00CC384C" w:rsidRDefault="00077DF9" w:rsidP="007829BC">
      <w:pPr>
        <w:spacing w:before="120" w:after="120"/>
        <w:rPr>
          <w:sz w:val="20"/>
          <w:szCs w:val="20"/>
        </w:rPr>
      </w:pPr>
      <w:r w:rsidRPr="00CC384C">
        <w:rPr>
          <w:sz w:val="20"/>
          <w:szCs w:val="20"/>
        </w:rPr>
        <w:t>Pro snadnější identifikaci platby uveďte na platebním příkazu jména osob, za které je platba poukázána.</w:t>
      </w:r>
    </w:p>
    <w:p w:rsidR="00077DF9" w:rsidRPr="00CC384C" w:rsidRDefault="00077DF9">
      <w:pPr>
        <w:rPr>
          <w:sz w:val="20"/>
          <w:szCs w:val="20"/>
        </w:rPr>
      </w:pPr>
      <w:r w:rsidRPr="00CC384C">
        <w:rPr>
          <w:sz w:val="20"/>
          <w:szCs w:val="20"/>
        </w:rPr>
        <w:t>Účetní doklad bude zaslán na adresu uvedenou v přihlášce.</w:t>
      </w:r>
    </w:p>
    <w:p w:rsidR="00077DF9" w:rsidRPr="00A460B1" w:rsidRDefault="00077DF9">
      <w:pPr>
        <w:rPr>
          <w:sz w:val="16"/>
          <w:szCs w:val="16"/>
        </w:rPr>
      </w:pPr>
    </w:p>
    <w:p w:rsidR="00077DF9" w:rsidRPr="000025C0" w:rsidRDefault="00077DF9" w:rsidP="0077048F">
      <w:pPr>
        <w:spacing w:after="120"/>
        <w:outlineLvl w:val="0"/>
        <w:rPr>
          <w:b/>
          <w:caps/>
          <w:sz w:val="20"/>
          <w:szCs w:val="20"/>
          <w:u w:val="single"/>
        </w:rPr>
      </w:pPr>
      <w:r w:rsidRPr="000025C0">
        <w:rPr>
          <w:b/>
          <w:caps/>
          <w:sz w:val="20"/>
          <w:szCs w:val="20"/>
          <w:u w:val="single"/>
        </w:rPr>
        <w:t>Ubytování:</w:t>
      </w:r>
    </w:p>
    <w:p w:rsidR="007B6A37" w:rsidRDefault="007B6A37" w:rsidP="00E218B0">
      <w:pPr>
        <w:spacing w:after="1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Noclehy si zajišťuje každý sám. </w:t>
      </w:r>
    </w:p>
    <w:p w:rsidR="00077DF9" w:rsidRDefault="0089183E" w:rsidP="00E218B0">
      <w:pPr>
        <w:spacing w:after="1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Pokoje jsou </w:t>
      </w:r>
      <w:r w:rsidR="00077DF9">
        <w:rPr>
          <w:sz w:val="20"/>
          <w:szCs w:val="20"/>
        </w:rPr>
        <w:t>rezervovány v </w:t>
      </w:r>
      <w:r>
        <w:rPr>
          <w:sz w:val="20"/>
          <w:szCs w:val="20"/>
        </w:rPr>
        <w:t xml:space="preserve"> hotelu</w:t>
      </w:r>
      <w:r w:rsidR="00077DF9">
        <w:rPr>
          <w:sz w:val="20"/>
          <w:szCs w:val="20"/>
        </w:rPr>
        <w:t>:</w:t>
      </w:r>
    </w:p>
    <w:p w:rsidR="00077DF9" w:rsidRDefault="00077DF9" w:rsidP="00CC384C">
      <w:pPr>
        <w:spacing w:after="120"/>
        <w:jc w:val="both"/>
        <w:rPr>
          <w:sz w:val="20"/>
          <w:szCs w:val="20"/>
        </w:rPr>
      </w:pPr>
      <w:r w:rsidRPr="00CC384C">
        <w:rPr>
          <w:b/>
          <w:caps/>
          <w:sz w:val="20"/>
          <w:szCs w:val="20"/>
        </w:rPr>
        <w:t>Černigov</w:t>
      </w:r>
      <w:r w:rsidRPr="00E43B5F">
        <w:rPr>
          <w:sz w:val="20"/>
          <w:szCs w:val="20"/>
        </w:rPr>
        <w:t>, Riegrovo nám. 1494 (u nádraží)</w:t>
      </w:r>
      <w:r>
        <w:rPr>
          <w:sz w:val="20"/>
          <w:szCs w:val="20"/>
        </w:rPr>
        <w:t>, tel. 495 814 265</w:t>
      </w:r>
    </w:p>
    <w:p w:rsidR="00077DF9" w:rsidRDefault="00077DF9" w:rsidP="00B86ACF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jednolůžkový pokoj </w:t>
      </w:r>
      <w:r>
        <w:rPr>
          <w:sz w:val="20"/>
          <w:szCs w:val="20"/>
        </w:rPr>
        <w:tab/>
        <w:t>1 000,- Kč/noc</w:t>
      </w:r>
    </w:p>
    <w:p w:rsidR="00077DF9" w:rsidRDefault="00077DF9" w:rsidP="00B86ACF">
      <w:pPr>
        <w:jc w:val="both"/>
        <w:rPr>
          <w:sz w:val="20"/>
          <w:szCs w:val="20"/>
        </w:rPr>
      </w:pPr>
      <w:r>
        <w:rPr>
          <w:sz w:val="20"/>
          <w:szCs w:val="20"/>
        </w:rPr>
        <w:t>dvoulůžkový pokoj</w:t>
      </w:r>
      <w:r>
        <w:rPr>
          <w:sz w:val="20"/>
          <w:szCs w:val="20"/>
        </w:rPr>
        <w:tab/>
        <w:t>1 400,- Kč/noc</w:t>
      </w:r>
      <w:r>
        <w:rPr>
          <w:sz w:val="20"/>
          <w:szCs w:val="20"/>
        </w:rPr>
        <w:tab/>
      </w:r>
    </w:p>
    <w:p w:rsidR="00077DF9" w:rsidRDefault="00077DF9" w:rsidP="00B86ACF">
      <w:pPr>
        <w:spacing w:after="120"/>
        <w:jc w:val="both"/>
        <w:rPr>
          <w:sz w:val="20"/>
          <w:szCs w:val="20"/>
        </w:rPr>
      </w:pPr>
      <w:r>
        <w:rPr>
          <w:sz w:val="20"/>
          <w:szCs w:val="20"/>
        </w:rPr>
        <w:t>třílůžkový pokoj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1 600,- Kč/noc</w:t>
      </w:r>
    </w:p>
    <w:p w:rsidR="00077DF9" w:rsidRDefault="00077DF9">
      <w:pPr>
        <w:rPr>
          <w:sz w:val="20"/>
          <w:szCs w:val="20"/>
        </w:rPr>
        <w:sectPr w:rsidR="00077DF9" w:rsidSect="000B2455">
          <w:headerReference w:type="even" r:id="rId27"/>
          <w:headerReference w:type="default" r:id="rId28"/>
          <w:footerReference w:type="even" r:id="rId29"/>
          <w:pgSz w:w="8392" w:h="11907" w:code="11"/>
          <w:pgMar w:top="1134" w:right="1418" w:bottom="1418" w:left="1418" w:header="567" w:footer="567" w:gutter="0"/>
          <w:cols w:space="708"/>
          <w:docGrid w:linePitch="360"/>
        </w:sectPr>
      </w:pPr>
    </w:p>
    <w:p w:rsidR="00077DF9" w:rsidRDefault="004247E2" w:rsidP="007829BC">
      <w:pPr>
        <w:pStyle w:val="Zhlav"/>
        <w:jc w:val="center"/>
        <w:rPr>
          <w:b/>
          <w:color w:val="FFFFFF"/>
        </w:rPr>
      </w:pPr>
      <w:r>
        <w:rPr>
          <w:b/>
          <w:noProof/>
          <w:color w:val="FFFFFF"/>
        </w:rPr>
        <w:lastRenderedPageBreak/>
        <w:drawing>
          <wp:inline distT="0" distB="0" distL="0" distR="0">
            <wp:extent cx="1515600" cy="993600"/>
            <wp:effectExtent l="0" t="0" r="889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p_spolecne_vinci_logo.tif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5600" cy="99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F9" w:rsidRDefault="00077DF9" w:rsidP="007829BC">
      <w:pPr>
        <w:pStyle w:val="Zhlav"/>
        <w:jc w:val="center"/>
        <w:rPr>
          <w:b/>
          <w:color w:val="FFFFFF"/>
        </w:rPr>
      </w:pPr>
    </w:p>
    <w:p w:rsidR="00077DF9" w:rsidRDefault="00B9344C" w:rsidP="007829BC">
      <w:pPr>
        <w:jc w:val="center"/>
      </w:pPr>
      <w:r>
        <w:rPr>
          <w:noProof/>
        </w:rPr>
        <w:drawing>
          <wp:inline distT="0" distB="0" distL="0" distR="0">
            <wp:extent cx="1330751" cy="1021080"/>
            <wp:effectExtent l="0" t="0" r="3175" b="762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02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DF9" w:rsidRDefault="00077DF9" w:rsidP="007829BC">
      <w:pPr>
        <w:jc w:val="center"/>
      </w:pPr>
    </w:p>
    <w:p w:rsidR="00077DF9" w:rsidRDefault="00B9344C" w:rsidP="007829BC">
      <w:pPr>
        <w:jc w:val="center"/>
      </w:pPr>
      <w:r>
        <w:rPr>
          <w:noProof/>
        </w:rPr>
        <w:drawing>
          <wp:inline distT="0" distB="0" distL="0" distR="0">
            <wp:extent cx="1339200" cy="1000800"/>
            <wp:effectExtent l="0" t="0" r="0" b="889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00" cy="10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DF9" w:rsidRDefault="00077DF9" w:rsidP="007829BC">
      <w:pPr>
        <w:jc w:val="center"/>
      </w:pPr>
    </w:p>
    <w:p w:rsidR="00077DF9" w:rsidRDefault="00B9344C" w:rsidP="007829BC">
      <w:pPr>
        <w:jc w:val="center"/>
      </w:pPr>
      <w:r>
        <w:rPr>
          <w:noProof/>
        </w:rPr>
        <w:drawing>
          <wp:inline distT="0" distB="0" distL="0" distR="0">
            <wp:extent cx="1749600" cy="450000"/>
            <wp:effectExtent l="0" t="0" r="3175" b="762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600" cy="45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DF9" w:rsidRDefault="00077DF9" w:rsidP="007829BC">
      <w:pPr>
        <w:jc w:val="center"/>
      </w:pPr>
    </w:p>
    <w:p w:rsidR="004247E2" w:rsidRDefault="004247E2" w:rsidP="007829BC">
      <w:pPr>
        <w:jc w:val="center"/>
      </w:pPr>
    </w:p>
    <w:tbl>
      <w:tblPr>
        <w:tblW w:w="7380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80"/>
      </w:tblGrid>
      <w:tr w:rsidR="00077DF9" w:rsidRPr="00200CF5" w:rsidTr="00077E48">
        <w:tc>
          <w:tcPr>
            <w:tcW w:w="7380" w:type="dxa"/>
            <w:shd w:val="clear" w:color="auto" w:fill="00CCFF"/>
          </w:tcPr>
          <w:p w:rsidR="00077DF9" w:rsidRPr="00077E48" w:rsidRDefault="00077DF9" w:rsidP="00077E48">
            <w:pPr>
              <w:pStyle w:val="Zhlav"/>
              <w:jc w:val="center"/>
              <w:rPr>
                <w:b/>
              </w:rPr>
            </w:pPr>
            <w:r w:rsidRPr="00077E48">
              <w:rPr>
                <w:b/>
              </w:rPr>
              <w:t>MEDIÁLNÍ PARTNER KONFERENCE</w:t>
            </w:r>
          </w:p>
        </w:tc>
      </w:tr>
    </w:tbl>
    <w:p w:rsidR="00077DF9" w:rsidRDefault="00077DF9">
      <w:pPr>
        <w:rPr>
          <w:sz w:val="20"/>
          <w:szCs w:val="20"/>
        </w:rPr>
      </w:pPr>
    </w:p>
    <w:p w:rsidR="004247E2" w:rsidRDefault="004247E2">
      <w:pPr>
        <w:rPr>
          <w:sz w:val="20"/>
          <w:szCs w:val="20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5696"/>
      </w:tblGrid>
      <w:tr w:rsidR="00077DF9" w:rsidRPr="00077E48" w:rsidTr="00077E48">
        <w:trPr>
          <w:jc w:val="center"/>
        </w:trPr>
        <w:tc>
          <w:tcPr>
            <w:tcW w:w="5696" w:type="dxa"/>
          </w:tcPr>
          <w:p w:rsidR="00077DF9" w:rsidRPr="00077E48" w:rsidRDefault="00B9344C" w:rsidP="00077E48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828800" cy="190500"/>
                  <wp:effectExtent l="19050" t="0" r="0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DF9" w:rsidRPr="00077E48" w:rsidTr="00077E48">
        <w:trPr>
          <w:jc w:val="center"/>
        </w:trPr>
        <w:tc>
          <w:tcPr>
            <w:tcW w:w="5696" w:type="dxa"/>
          </w:tcPr>
          <w:p w:rsidR="00077DF9" w:rsidRPr="00077E48" w:rsidRDefault="00B9344C" w:rsidP="00077E48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485775" cy="685800"/>
                  <wp:effectExtent l="19050" t="0" r="9525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7DF9" w:rsidRDefault="00077DF9" w:rsidP="004247E2">
      <w:pPr>
        <w:rPr>
          <w:sz w:val="20"/>
          <w:szCs w:val="20"/>
        </w:rPr>
      </w:pPr>
    </w:p>
    <w:sectPr w:rsidR="00077DF9" w:rsidSect="000B2455">
      <w:headerReference w:type="even" r:id="rId36"/>
      <w:headerReference w:type="default" r:id="rId37"/>
      <w:footerReference w:type="even" r:id="rId38"/>
      <w:footerReference w:type="default" r:id="rId39"/>
      <w:pgSz w:w="8392" w:h="11907" w:code="11"/>
      <w:pgMar w:top="1134" w:right="1418" w:bottom="1418" w:left="1418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669F" w:rsidRDefault="00E5669F">
      <w:r>
        <w:separator/>
      </w:r>
    </w:p>
  </w:endnote>
  <w:endnote w:type="continuationSeparator" w:id="0">
    <w:p w:rsidR="00E5669F" w:rsidRDefault="00E566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Gill Sans MT Ext Condensed Bold"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Tr="00077E48">
      <w:tc>
        <w:tcPr>
          <w:tcW w:w="7380" w:type="dxa"/>
          <w:shd w:val="clear" w:color="auto" w:fill="00FFFF"/>
        </w:tcPr>
        <w:p w:rsidR="00394826" w:rsidRPr="00077E48" w:rsidRDefault="00731309" w:rsidP="00077E48">
          <w:pPr>
            <w:pStyle w:val="Zpat"/>
            <w:tabs>
              <w:tab w:val="clear" w:pos="4536"/>
              <w:tab w:val="clear" w:pos="9072"/>
              <w:tab w:val="left" w:pos="708"/>
              <w:tab w:val="left" w:pos="1416"/>
              <w:tab w:val="left" w:pos="2124"/>
              <w:tab w:val="left" w:pos="2832"/>
            </w:tabs>
            <w:ind w:right="-924" w:firstLine="432"/>
            <w:rPr>
              <w:b/>
            </w:rPr>
          </w:pPr>
          <w:r w:rsidRPr="00077E48">
            <w:rPr>
              <w:b/>
            </w:rPr>
            <w:fldChar w:fldCharType="begin"/>
          </w:r>
          <w:r w:rsidR="00394826" w:rsidRPr="00077E48">
            <w:rPr>
              <w:b/>
            </w:rPr>
            <w:instrText xml:space="preserve"> PAGE </w:instrText>
          </w:r>
          <w:r w:rsidRPr="00077E48">
            <w:rPr>
              <w:b/>
            </w:rPr>
            <w:fldChar w:fldCharType="separate"/>
          </w:r>
          <w:r w:rsidR="00394826">
            <w:rPr>
              <w:b/>
              <w:noProof/>
            </w:rPr>
            <w:t>2</w:t>
          </w:r>
          <w:r w:rsidRPr="00077E48">
            <w:rPr>
              <w:b/>
            </w:rPr>
            <w:fldChar w:fldCharType="end"/>
          </w:r>
        </w:p>
      </w:tc>
    </w:tr>
  </w:tbl>
  <w:p w:rsidR="00394826" w:rsidRDefault="00394826" w:rsidP="00FA42C0">
    <w:pPr>
      <w:pStyle w:val="Zpat"/>
      <w:tabs>
        <w:tab w:val="clear" w:pos="4536"/>
        <w:tab w:val="center" w:pos="3420"/>
      </w:tabs>
      <w:ind w:right="-92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200CF5" w:rsidTr="00077E48">
      <w:tc>
        <w:tcPr>
          <w:tcW w:w="7380" w:type="dxa"/>
          <w:shd w:val="clear" w:color="auto" w:fill="00CCFF"/>
        </w:tcPr>
        <w:p w:rsidR="00394826" w:rsidRPr="00077E48" w:rsidRDefault="00394826" w:rsidP="00077E48">
          <w:pPr>
            <w:pStyle w:val="Zhlav"/>
            <w:jc w:val="center"/>
            <w:rPr>
              <w:b/>
              <w:color w:val="FFFFFF"/>
            </w:rPr>
          </w:pPr>
        </w:p>
        <w:p w:rsidR="00394826" w:rsidRPr="00077E48" w:rsidRDefault="00394826" w:rsidP="00077E48">
          <w:pPr>
            <w:pStyle w:val="Zhlav"/>
            <w:tabs>
              <w:tab w:val="center" w:pos="3582"/>
              <w:tab w:val="left" w:pos="5445"/>
            </w:tabs>
            <w:rPr>
              <w:b/>
            </w:rPr>
          </w:pPr>
          <w:r w:rsidRPr="00077E48">
            <w:rPr>
              <w:b/>
              <w:color w:val="FFFFFF"/>
            </w:rPr>
            <w:tab/>
          </w:r>
          <w:r w:rsidRPr="00077E48">
            <w:rPr>
              <w:b/>
            </w:rPr>
            <w:t>2</w:t>
          </w:r>
          <w:r w:rsidR="00B70CF7">
            <w:rPr>
              <w:b/>
            </w:rPr>
            <w:t>5</w:t>
          </w:r>
          <w:r>
            <w:rPr>
              <w:b/>
            </w:rPr>
            <w:t>. – 2</w:t>
          </w:r>
          <w:r w:rsidR="00B70CF7">
            <w:rPr>
              <w:b/>
            </w:rPr>
            <w:t>6. listopadu 2014</w:t>
          </w:r>
          <w:r w:rsidRPr="00077E48">
            <w:rPr>
              <w:b/>
            </w:rPr>
            <w:tab/>
          </w:r>
        </w:p>
        <w:p w:rsidR="00394826" w:rsidRPr="00077E48" w:rsidRDefault="00394826" w:rsidP="00077E48">
          <w:pPr>
            <w:pStyle w:val="Zhlav"/>
            <w:jc w:val="center"/>
            <w:rPr>
              <w:b/>
            </w:rPr>
          </w:pPr>
          <w:r w:rsidRPr="00077E48">
            <w:rPr>
              <w:b/>
            </w:rPr>
            <w:t xml:space="preserve">Hradec Králové - hotel Černigov </w:t>
          </w:r>
        </w:p>
        <w:p w:rsidR="00394826" w:rsidRPr="00077E48" w:rsidRDefault="00394826" w:rsidP="00077E48">
          <w:pPr>
            <w:pStyle w:val="Zhlav"/>
            <w:jc w:val="center"/>
            <w:rPr>
              <w:b/>
              <w:color w:val="FFFFFF"/>
            </w:rPr>
          </w:pPr>
        </w:p>
      </w:tc>
    </w:tr>
  </w:tbl>
  <w:p w:rsidR="00394826" w:rsidRDefault="00394826" w:rsidP="009A4736">
    <w:pPr>
      <w:pStyle w:val="Zp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Tr="00077E48">
      <w:tc>
        <w:tcPr>
          <w:tcW w:w="7380" w:type="dxa"/>
          <w:shd w:val="clear" w:color="auto" w:fill="00CCFF"/>
        </w:tcPr>
        <w:p w:rsidR="00394826" w:rsidRPr="00077E48" w:rsidRDefault="00731309" w:rsidP="00077E48">
          <w:pPr>
            <w:pStyle w:val="Zpat"/>
            <w:tabs>
              <w:tab w:val="clear" w:pos="4536"/>
              <w:tab w:val="clear" w:pos="9072"/>
              <w:tab w:val="left" w:pos="708"/>
              <w:tab w:val="left" w:pos="1416"/>
              <w:tab w:val="left" w:pos="2124"/>
              <w:tab w:val="left" w:pos="2832"/>
            </w:tabs>
            <w:ind w:right="-924" w:firstLine="432"/>
            <w:rPr>
              <w:b/>
            </w:rPr>
          </w:pPr>
          <w:r w:rsidRPr="00077E48">
            <w:rPr>
              <w:b/>
            </w:rPr>
            <w:fldChar w:fldCharType="begin"/>
          </w:r>
          <w:r w:rsidR="00394826" w:rsidRPr="00077E48">
            <w:rPr>
              <w:b/>
            </w:rPr>
            <w:instrText xml:space="preserve"> PAGE </w:instrText>
          </w:r>
          <w:r w:rsidRPr="00077E48">
            <w:rPr>
              <w:b/>
            </w:rPr>
            <w:fldChar w:fldCharType="separate"/>
          </w:r>
          <w:r w:rsidR="00E418E5">
            <w:rPr>
              <w:b/>
              <w:noProof/>
            </w:rPr>
            <w:t>6</w:t>
          </w:r>
          <w:r w:rsidRPr="00077E48">
            <w:rPr>
              <w:b/>
            </w:rPr>
            <w:fldChar w:fldCharType="end"/>
          </w:r>
        </w:p>
      </w:tc>
    </w:tr>
  </w:tbl>
  <w:p w:rsidR="00394826" w:rsidRDefault="00394826" w:rsidP="00FA42C0">
    <w:pPr>
      <w:pStyle w:val="Zpat"/>
      <w:tabs>
        <w:tab w:val="clear" w:pos="4536"/>
        <w:tab w:val="center" w:pos="3420"/>
      </w:tabs>
      <w:ind w:right="-924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4826" w:rsidRPr="00511230" w:rsidRDefault="00731309" w:rsidP="005E2AA8">
    <w:pPr>
      <w:pStyle w:val="Zpat"/>
      <w:framePr w:wrap="around" w:vAnchor="text" w:hAnchor="margin" w:xAlign="outside" w:y="1"/>
      <w:rPr>
        <w:rStyle w:val="slostrnky"/>
        <w:rFonts w:cs="Arial"/>
        <w:b/>
      </w:rPr>
    </w:pPr>
    <w:r w:rsidRPr="00511230">
      <w:rPr>
        <w:rStyle w:val="slostrnky"/>
        <w:rFonts w:cs="Arial"/>
        <w:b/>
      </w:rPr>
      <w:fldChar w:fldCharType="begin"/>
    </w:r>
    <w:r w:rsidR="00394826" w:rsidRPr="00511230">
      <w:rPr>
        <w:rStyle w:val="slostrnky"/>
        <w:rFonts w:cs="Arial"/>
        <w:b/>
      </w:rPr>
      <w:instrText xml:space="preserve">PAGE  </w:instrText>
    </w:r>
    <w:r w:rsidRPr="00511230">
      <w:rPr>
        <w:rStyle w:val="slostrnky"/>
        <w:rFonts w:cs="Arial"/>
        <w:b/>
      </w:rPr>
      <w:fldChar w:fldCharType="separate"/>
    </w:r>
    <w:r w:rsidR="00E418E5">
      <w:rPr>
        <w:rStyle w:val="slostrnky"/>
        <w:rFonts w:cs="Arial"/>
        <w:b/>
        <w:noProof/>
      </w:rPr>
      <w:t>7</w:t>
    </w:r>
    <w:r w:rsidRPr="00511230">
      <w:rPr>
        <w:rStyle w:val="slostrnky"/>
        <w:rFonts w:cs="Arial"/>
        <w:b/>
      </w:rPr>
      <w:fldChar w:fldCharType="end"/>
    </w:r>
  </w:p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Tr="00077E48">
      <w:tc>
        <w:tcPr>
          <w:tcW w:w="7380" w:type="dxa"/>
          <w:shd w:val="clear" w:color="auto" w:fill="00CCFF"/>
        </w:tcPr>
        <w:p w:rsidR="00394826" w:rsidRPr="00077E48" w:rsidRDefault="00394826" w:rsidP="00077E48">
          <w:pPr>
            <w:pStyle w:val="Zpat"/>
            <w:tabs>
              <w:tab w:val="clear" w:pos="4536"/>
              <w:tab w:val="clear" w:pos="9072"/>
              <w:tab w:val="left" w:pos="708"/>
              <w:tab w:val="left" w:pos="1416"/>
              <w:tab w:val="left" w:pos="2124"/>
              <w:tab w:val="left" w:pos="2832"/>
            </w:tabs>
            <w:ind w:right="360" w:firstLine="360"/>
            <w:jc w:val="right"/>
            <w:rPr>
              <w:b/>
            </w:rPr>
          </w:pPr>
        </w:p>
      </w:tc>
    </w:tr>
  </w:tbl>
  <w:p w:rsidR="00394826" w:rsidRDefault="00394826" w:rsidP="00511230">
    <w:pPr>
      <w:pStyle w:val="Zpat"/>
      <w:tabs>
        <w:tab w:val="clear" w:pos="4536"/>
        <w:tab w:val="center" w:pos="3420"/>
      </w:tabs>
      <w:ind w:right="-924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4826" w:rsidRPr="00511230" w:rsidRDefault="00731309" w:rsidP="00511230">
    <w:pPr>
      <w:pStyle w:val="Zpat"/>
      <w:framePr w:wrap="around" w:vAnchor="text" w:hAnchor="page" w:x="1419" w:y="53"/>
      <w:rPr>
        <w:rStyle w:val="slostrnky"/>
        <w:rFonts w:cs="Arial"/>
        <w:b/>
      </w:rPr>
    </w:pPr>
    <w:r w:rsidRPr="00511230">
      <w:rPr>
        <w:rStyle w:val="slostrnky"/>
        <w:rFonts w:cs="Arial"/>
        <w:b/>
      </w:rPr>
      <w:fldChar w:fldCharType="begin"/>
    </w:r>
    <w:r w:rsidR="00394826" w:rsidRPr="00511230">
      <w:rPr>
        <w:rStyle w:val="slostrnky"/>
        <w:rFonts w:cs="Arial"/>
        <w:b/>
      </w:rPr>
      <w:instrText xml:space="preserve">PAGE  </w:instrText>
    </w:r>
    <w:r w:rsidRPr="00511230">
      <w:rPr>
        <w:rStyle w:val="slostrnky"/>
        <w:rFonts w:cs="Arial"/>
        <w:b/>
      </w:rPr>
      <w:fldChar w:fldCharType="separate"/>
    </w:r>
    <w:r w:rsidR="003D26E7">
      <w:rPr>
        <w:rStyle w:val="slostrnky"/>
        <w:rFonts w:cs="Arial"/>
        <w:b/>
        <w:noProof/>
      </w:rPr>
      <w:t>8</w:t>
    </w:r>
    <w:r w:rsidRPr="00511230">
      <w:rPr>
        <w:rStyle w:val="slostrnky"/>
        <w:rFonts w:cs="Arial"/>
        <w:b/>
      </w:rPr>
      <w:fldChar w:fldCharType="end"/>
    </w:r>
  </w:p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511230" w:rsidTr="00077E48">
      <w:tc>
        <w:tcPr>
          <w:tcW w:w="7380" w:type="dxa"/>
          <w:shd w:val="clear" w:color="auto" w:fill="00FFFF"/>
        </w:tcPr>
        <w:p w:rsidR="00394826" w:rsidRPr="00077E48" w:rsidRDefault="00394826" w:rsidP="00077E48">
          <w:pPr>
            <w:pStyle w:val="Zpat"/>
            <w:tabs>
              <w:tab w:val="clear" w:pos="4536"/>
              <w:tab w:val="clear" w:pos="9072"/>
              <w:tab w:val="left" w:pos="708"/>
              <w:tab w:val="left" w:pos="1416"/>
              <w:tab w:val="left" w:pos="2124"/>
              <w:tab w:val="left" w:pos="2832"/>
            </w:tabs>
            <w:ind w:right="360" w:firstLine="432"/>
            <w:rPr>
              <w:b/>
            </w:rPr>
          </w:pPr>
        </w:p>
      </w:tc>
    </w:tr>
  </w:tbl>
  <w:p w:rsidR="00394826" w:rsidRDefault="00394826" w:rsidP="00FA42C0">
    <w:pPr>
      <w:pStyle w:val="Zpat"/>
      <w:tabs>
        <w:tab w:val="clear" w:pos="4536"/>
        <w:tab w:val="center" w:pos="3420"/>
      </w:tabs>
      <w:ind w:right="-924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4826" w:rsidRPr="00511230" w:rsidRDefault="00731309" w:rsidP="005E2AA8">
    <w:pPr>
      <w:pStyle w:val="Zpat"/>
      <w:framePr w:wrap="around" w:vAnchor="text" w:hAnchor="margin" w:xAlign="outside" w:y="1"/>
      <w:rPr>
        <w:rStyle w:val="slostrnky"/>
        <w:rFonts w:cs="Arial"/>
        <w:b/>
      </w:rPr>
    </w:pPr>
    <w:r w:rsidRPr="00511230">
      <w:rPr>
        <w:rStyle w:val="slostrnky"/>
        <w:rFonts w:cs="Arial"/>
        <w:b/>
      </w:rPr>
      <w:fldChar w:fldCharType="begin"/>
    </w:r>
    <w:r w:rsidR="00394826" w:rsidRPr="00511230">
      <w:rPr>
        <w:rStyle w:val="slostrnky"/>
        <w:rFonts w:cs="Arial"/>
        <w:b/>
      </w:rPr>
      <w:instrText xml:space="preserve">PAGE  </w:instrText>
    </w:r>
    <w:r w:rsidRPr="00511230">
      <w:rPr>
        <w:rStyle w:val="slostrnky"/>
        <w:rFonts w:cs="Arial"/>
        <w:b/>
      </w:rPr>
      <w:fldChar w:fldCharType="separate"/>
    </w:r>
    <w:r w:rsidR="00E418E5">
      <w:rPr>
        <w:rStyle w:val="slostrnky"/>
        <w:rFonts w:cs="Arial"/>
        <w:b/>
        <w:noProof/>
      </w:rPr>
      <w:t>8</w:t>
    </w:r>
    <w:r w:rsidRPr="00511230">
      <w:rPr>
        <w:rStyle w:val="slostrnky"/>
        <w:rFonts w:cs="Arial"/>
        <w:b/>
      </w:rPr>
      <w:fldChar w:fldCharType="end"/>
    </w:r>
  </w:p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511230" w:rsidTr="00077E48">
      <w:tc>
        <w:tcPr>
          <w:tcW w:w="7380" w:type="dxa"/>
          <w:shd w:val="clear" w:color="auto" w:fill="00CCFF"/>
        </w:tcPr>
        <w:p w:rsidR="00394826" w:rsidRPr="00077E48" w:rsidRDefault="00394826" w:rsidP="00077E48">
          <w:pPr>
            <w:pStyle w:val="Zpat"/>
            <w:tabs>
              <w:tab w:val="clear" w:pos="4536"/>
              <w:tab w:val="left" w:pos="697"/>
              <w:tab w:val="left" w:pos="1417"/>
              <w:tab w:val="left" w:pos="2164"/>
              <w:tab w:val="left" w:pos="5067"/>
              <w:tab w:val="left" w:pos="5742"/>
              <w:tab w:val="left" w:pos="6552"/>
            </w:tabs>
            <w:ind w:right="360" w:firstLine="360"/>
            <w:rPr>
              <w:b/>
            </w:rPr>
          </w:pPr>
        </w:p>
      </w:tc>
    </w:tr>
  </w:tbl>
  <w:p w:rsidR="00394826" w:rsidRDefault="00394826" w:rsidP="004A095D">
    <w:pPr>
      <w:pStyle w:val="Zpa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4826" w:rsidRPr="00D17F9B" w:rsidRDefault="00731309" w:rsidP="005E2AA8">
    <w:pPr>
      <w:pStyle w:val="Zpat"/>
      <w:framePr w:wrap="around" w:vAnchor="text" w:hAnchor="margin" w:xAlign="outside" w:y="1"/>
      <w:rPr>
        <w:rStyle w:val="slostrnky"/>
        <w:rFonts w:cs="Arial"/>
        <w:b/>
      </w:rPr>
    </w:pPr>
    <w:r w:rsidRPr="00D17F9B">
      <w:rPr>
        <w:rStyle w:val="slostrnky"/>
        <w:rFonts w:cs="Arial"/>
        <w:b/>
      </w:rPr>
      <w:fldChar w:fldCharType="begin"/>
    </w:r>
    <w:r w:rsidR="00394826" w:rsidRPr="00D17F9B">
      <w:rPr>
        <w:rStyle w:val="slostrnky"/>
        <w:rFonts w:cs="Arial"/>
        <w:b/>
      </w:rPr>
      <w:instrText xml:space="preserve">PAGE  </w:instrText>
    </w:r>
    <w:r w:rsidRPr="00D17F9B">
      <w:rPr>
        <w:rStyle w:val="slostrnky"/>
        <w:rFonts w:cs="Arial"/>
        <w:b/>
      </w:rPr>
      <w:fldChar w:fldCharType="separate"/>
    </w:r>
    <w:r w:rsidR="004247E2">
      <w:rPr>
        <w:rStyle w:val="slostrnky"/>
        <w:rFonts w:cs="Arial"/>
        <w:b/>
        <w:noProof/>
      </w:rPr>
      <w:t>9</w:t>
    </w:r>
    <w:r w:rsidRPr="00D17F9B">
      <w:rPr>
        <w:rStyle w:val="slostrnky"/>
        <w:rFonts w:cs="Arial"/>
        <w:b/>
      </w:rPr>
      <w:fldChar w:fldCharType="end"/>
    </w:r>
  </w:p>
  <w:p w:rsidR="00394826" w:rsidRDefault="00394826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669F" w:rsidRDefault="00E5669F">
      <w:r>
        <w:separator/>
      </w:r>
    </w:p>
  </w:footnote>
  <w:footnote w:type="continuationSeparator" w:id="0">
    <w:p w:rsidR="00E5669F" w:rsidRDefault="00E5669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200CF5" w:rsidTr="00077E48">
      <w:trPr>
        <w:trHeight w:val="344"/>
      </w:trPr>
      <w:tc>
        <w:tcPr>
          <w:tcW w:w="7380" w:type="dxa"/>
          <w:shd w:val="clear" w:color="auto" w:fill="00CCFF"/>
          <w:vAlign w:val="center"/>
        </w:tcPr>
        <w:p w:rsidR="00394826" w:rsidRPr="00077E48" w:rsidRDefault="00394826" w:rsidP="00077E48">
          <w:pPr>
            <w:pStyle w:val="Zhlav"/>
            <w:jc w:val="center"/>
            <w:rPr>
              <w:b/>
              <w:caps/>
              <w:color w:val="FFFFFF"/>
            </w:rPr>
          </w:pPr>
          <w:r w:rsidRPr="00077E48">
            <w:rPr>
              <w:b/>
              <w:caps/>
              <w:color w:val="FFFFFF"/>
            </w:rPr>
            <w:t>hlavní organizátoři konference</w:t>
          </w:r>
        </w:p>
      </w:tc>
    </w:tr>
  </w:tbl>
  <w:p w:rsidR="00394826" w:rsidRDefault="00394826">
    <w:pPr>
      <w:pStyle w:val="Zhlav"/>
      <w:rPr>
        <w:sz w:val="4"/>
        <w:szCs w:val="4"/>
      </w:rPr>
    </w:pPr>
  </w:p>
  <w:p w:rsidR="00394826" w:rsidRDefault="00394826">
    <w:pPr>
      <w:pStyle w:val="Zhlav"/>
      <w:rPr>
        <w:sz w:val="4"/>
        <w:szCs w:val="4"/>
      </w:rPr>
    </w:pPr>
  </w:p>
  <w:p w:rsidR="00394826" w:rsidRPr="005135A1" w:rsidRDefault="00394826">
    <w:pPr>
      <w:pStyle w:val="Zhlav"/>
      <w:rPr>
        <w:sz w:val="4"/>
        <w:szCs w:val="4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4826" w:rsidRPr="00D17F9B" w:rsidRDefault="00394826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200CF5" w:rsidTr="00077E48">
      <w:tc>
        <w:tcPr>
          <w:tcW w:w="7380" w:type="dxa"/>
          <w:shd w:val="clear" w:color="auto" w:fill="00CCFF"/>
        </w:tcPr>
        <w:p w:rsidR="00394826" w:rsidRPr="00077E48" w:rsidRDefault="00394826" w:rsidP="00077E48">
          <w:pPr>
            <w:pStyle w:val="Zhlav"/>
            <w:jc w:val="center"/>
            <w:rPr>
              <w:b/>
              <w:color w:val="FFFFFF"/>
            </w:rPr>
          </w:pPr>
        </w:p>
        <w:p w:rsidR="00394826" w:rsidRPr="00077E48" w:rsidRDefault="00394826" w:rsidP="00077E48">
          <w:pPr>
            <w:pStyle w:val="Zhlav"/>
            <w:jc w:val="center"/>
            <w:rPr>
              <w:b/>
            </w:rPr>
          </w:pPr>
          <w:r w:rsidRPr="00077E48">
            <w:rPr>
              <w:b/>
            </w:rPr>
            <w:t>ODBORNÁ KONFERENCE S MEZINÁRODNI ÚČASTÍ</w:t>
          </w:r>
        </w:p>
        <w:p w:rsidR="00394826" w:rsidRPr="00077E48" w:rsidRDefault="00394826" w:rsidP="00077E48">
          <w:pPr>
            <w:pStyle w:val="Zhlav"/>
            <w:jc w:val="center"/>
            <w:rPr>
              <w:b/>
            </w:rPr>
          </w:pPr>
          <w:r w:rsidRPr="00077E48">
            <w:rPr>
              <w:b/>
            </w:rPr>
            <w:t>2. cirkulář a pozvánka k účasti</w:t>
          </w:r>
        </w:p>
        <w:p w:rsidR="00394826" w:rsidRPr="00077E48" w:rsidRDefault="00394826" w:rsidP="00077E48">
          <w:pPr>
            <w:pStyle w:val="Zhlav"/>
            <w:jc w:val="center"/>
            <w:rPr>
              <w:b/>
              <w:color w:val="FFFFFF"/>
            </w:rPr>
          </w:pPr>
        </w:p>
      </w:tc>
    </w:tr>
  </w:tbl>
  <w:p w:rsidR="00394826" w:rsidRPr="006E4958" w:rsidRDefault="00394826">
    <w:pPr>
      <w:pStyle w:val="Zhlav"/>
      <w:rPr>
        <w:sz w:val="4"/>
        <w:szCs w:val="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200CF5" w:rsidTr="00077E48">
      <w:trPr>
        <w:trHeight w:val="344"/>
      </w:trPr>
      <w:tc>
        <w:tcPr>
          <w:tcW w:w="7380" w:type="dxa"/>
          <w:shd w:val="clear" w:color="auto" w:fill="00CCFF"/>
          <w:vAlign w:val="center"/>
        </w:tcPr>
        <w:p w:rsidR="00394826" w:rsidRPr="00077E48" w:rsidRDefault="00394826" w:rsidP="00077E48">
          <w:pPr>
            <w:pStyle w:val="Zhlav"/>
            <w:jc w:val="center"/>
            <w:rPr>
              <w:b/>
              <w:caps/>
            </w:rPr>
          </w:pPr>
          <w:r w:rsidRPr="00077E48">
            <w:rPr>
              <w:b/>
              <w:caps/>
            </w:rPr>
            <w:t>HLavní organizátoři konference</w:t>
          </w:r>
        </w:p>
      </w:tc>
    </w:tr>
  </w:tbl>
  <w:p w:rsidR="00394826" w:rsidRDefault="00394826">
    <w:pPr>
      <w:pStyle w:val="Zhlav"/>
      <w:rPr>
        <w:sz w:val="4"/>
        <w:szCs w:val="4"/>
      </w:rPr>
    </w:pPr>
  </w:p>
  <w:p w:rsidR="00394826" w:rsidRPr="005135A1" w:rsidRDefault="00394826">
    <w:pPr>
      <w:pStyle w:val="Zhlav"/>
      <w:rPr>
        <w:sz w:val="4"/>
        <w:szCs w:val="4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200CF5" w:rsidTr="00077E48">
      <w:trPr>
        <w:trHeight w:val="357"/>
      </w:trPr>
      <w:tc>
        <w:tcPr>
          <w:tcW w:w="7380" w:type="dxa"/>
          <w:shd w:val="clear" w:color="auto" w:fill="00CCFF"/>
          <w:vAlign w:val="center"/>
        </w:tcPr>
        <w:p w:rsidR="00394826" w:rsidRPr="00077E48" w:rsidRDefault="00394826" w:rsidP="00077E48">
          <w:pPr>
            <w:pStyle w:val="Zhlav"/>
            <w:jc w:val="center"/>
            <w:rPr>
              <w:b/>
              <w:caps/>
            </w:rPr>
          </w:pPr>
          <w:proofErr w:type="gramStart"/>
          <w:r w:rsidRPr="00077E48">
            <w:rPr>
              <w:b/>
              <w:caps/>
            </w:rPr>
            <w:t>přednáškový  program</w:t>
          </w:r>
          <w:proofErr w:type="gramEnd"/>
        </w:p>
      </w:tc>
    </w:tr>
  </w:tbl>
  <w:p w:rsidR="00394826" w:rsidRDefault="00394826" w:rsidP="000B2455">
    <w:pPr>
      <w:pStyle w:val="Zhlav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511230" w:rsidTr="00077E48">
      <w:trPr>
        <w:trHeight w:val="344"/>
      </w:trPr>
      <w:tc>
        <w:tcPr>
          <w:tcW w:w="7380" w:type="dxa"/>
          <w:shd w:val="clear" w:color="auto" w:fill="00CCFF"/>
          <w:vAlign w:val="center"/>
        </w:tcPr>
        <w:p w:rsidR="00394826" w:rsidRPr="00077E48" w:rsidRDefault="00394826" w:rsidP="00077E48">
          <w:pPr>
            <w:pStyle w:val="Zhlav"/>
            <w:jc w:val="center"/>
            <w:rPr>
              <w:b/>
              <w:caps/>
            </w:rPr>
          </w:pPr>
          <w:proofErr w:type="gramStart"/>
          <w:r w:rsidRPr="00077E48">
            <w:rPr>
              <w:b/>
              <w:caps/>
            </w:rPr>
            <w:t>přednáškový  program</w:t>
          </w:r>
          <w:proofErr w:type="gramEnd"/>
        </w:p>
      </w:tc>
    </w:tr>
  </w:tbl>
  <w:p w:rsidR="00394826" w:rsidRPr="005135A1" w:rsidRDefault="00394826">
    <w:pPr>
      <w:pStyle w:val="Zhlav"/>
      <w:rPr>
        <w:sz w:val="4"/>
        <w:szCs w:val="4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200CF5" w:rsidTr="00077E48">
      <w:trPr>
        <w:trHeight w:val="344"/>
      </w:trPr>
      <w:tc>
        <w:tcPr>
          <w:tcW w:w="7380" w:type="dxa"/>
          <w:shd w:val="clear" w:color="auto" w:fill="00CCFF"/>
          <w:vAlign w:val="center"/>
        </w:tcPr>
        <w:p w:rsidR="00394826" w:rsidRPr="00077E48" w:rsidRDefault="00394826" w:rsidP="00077E48">
          <w:pPr>
            <w:pStyle w:val="Zhlav"/>
            <w:jc w:val="center"/>
            <w:rPr>
              <w:b/>
              <w:caps/>
            </w:rPr>
          </w:pPr>
          <w:r w:rsidRPr="00077E48">
            <w:rPr>
              <w:b/>
              <w:caps/>
            </w:rPr>
            <w:t>informace pro vystavovatele</w:t>
          </w:r>
        </w:p>
      </w:tc>
    </w:tr>
  </w:tbl>
  <w:p w:rsidR="00394826" w:rsidRPr="005135A1" w:rsidRDefault="00394826">
    <w:pPr>
      <w:pStyle w:val="Zhlav"/>
      <w:rPr>
        <w:sz w:val="4"/>
        <w:szCs w:val="4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200CF5" w:rsidTr="00077E48">
      <w:tc>
        <w:tcPr>
          <w:tcW w:w="7380" w:type="dxa"/>
          <w:shd w:val="clear" w:color="auto" w:fill="08859C"/>
          <w:vAlign w:val="center"/>
        </w:tcPr>
        <w:p w:rsidR="00394826" w:rsidRPr="00077E48" w:rsidRDefault="00394826" w:rsidP="00077E48">
          <w:pPr>
            <w:ind w:left="1620" w:hanging="1620"/>
            <w:jc w:val="center"/>
            <w:rPr>
              <w:b/>
              <w:caps/>
            </w:rPr>
          </w:pPr>
          <w:r w:rsidRPr="00077E48">
            <w:rPr>
              <w:b/>
              <w:caps/>
              <w:color w:val="FFFFFF"/>
            </w:rPr>
            <w:t>Závazná přihláška – odeslat do 31. října</w:t>
          </w:r>
        </w:p>
      </w:tc>
    </w:tr>
  </w:tbl>
  <w:p w:rsidR="00394826" w:rsidRPr="005135A1" w:rsidRDefault="00394826">
    <w:pPr>
      <w:pStyle w:val="Zhlav"/>
      <w:rPr>
        <w:sz w:val="4"/>
        <w:szCs w:val="4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008080"/>
        <w:left w:val="single" w:sz="4" w:space="0" w:color="008080"/>
        <w:bottom w:val="single" w:sz="4" w:space="0" w:color="008080"/>
        <w:right w:val="single" w:sz="4" w:space="0" w:color="008080"/>
        <w:insideH w:val="single" w:sz="4" w:space="0" w:color="008080"/>
        <w:insideV w:val="single" w:sz="4" w:space="0" w:color="008080"/>
      </w:tblBorders>
      <w:tblLook w:val="01E0" w:firstRow="1" w:lastRow="1" w:firstColumn="1" w:lastColumn="1" w:noHBand="0" w:noVBand="0"/>
    </w:tblPr>
    <w:tblGrid>
      <w:gridCol w:w="7380"/>
    </w:tblGrid>
    <w:tr w:rsidR="00394826" w:rsidRPr="00200CF5" w:rsidTr="00077E48">
      <w:tc>
        <w:tcPr>
          <w:tcW w:w="7380" w:type="dxa"/>
          <w:shd w:val="clear" w:color="auto" w:fill="00CCFF"/>
        </w:tcPr>
        <w:p w:rsidR="00394826" w:rsidRPr="00077E48" w:rsidRDefault="00394826" w:rsidP="00077E48">
          <w:pPr>
            <w:pStyle w:val="Zhlav"/>
            <w:jc w:val="center"/>
            <w:rPr>
              <w:b/>
              <w:caps/>
            </w:rPr>
          </w:pPr>
          <w:r w:rsidRPr="00077E48">
            <w:rPr>
              <w:b/>
              <w:caps/>
            </w:rPr>
            <w:t>pokyny k účasti a ubytování</w:t>
          </w:r>
        </w:p>
      </w:tc>
    </w:tr>
  </w:tbl>
  <w:p w:rsidR="00394826" w:rsidRPr="000D568D" w:rsidRDefault="00394826">
    <w:pPr>
      <w:pStyle w:val="Zhlav"/>
      <w:rPr>
        <w:sz w:val="4"/>
        <w:szCs w:val="4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7380" w:type="dxa"/>
      <w:tblInd w:w="-79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7380"/>
    </w:tblGrid>
    <w:tr w:rsidR="00394826" w:rsidRPr="00077E48" w:rsidTr="00077E48">
      <w:tc>
        <w:tcPr>
          <w:tcW w:w="7380" w:type="dxa"/>
          <w:shd w:val="clear" w:color="auto" w:fill="00CCFF"/>
        </w:tcPr>
        <w:p w:rsidR="00394826" w:rsidRPr="00077E48" w:rsidRDefault="00394826" w:rsidP="00077E48">
          <w:pPr>
            <w:pStyle w:val="Zhlav"/>
            <w:jc w:val="center"/>
            <w:rPr>
              <w:b/>
              <w:caps/>
              <w:szCs w:val="4"/>
            </w:rPr>
          </w:pPr>
          <w:r w:rsidRPr="004247E2">
            <w:rPr>
              <w:b/>
              <w:caps/>
              <w:szCs w:val="4"/>
            </w:rPr>
            <w:t>partneři konference</w:t>
          </w:r>
        </w:p>
      </w:tc>
    </w:tr>
  </w:tbl>
  <w:p w:rsidR="00394826" w:rsidRPr="00D17F9B" w:rsidRDefault="00394826" w:rsidP="00D17F9B">
    <w:pPr>
      <w:pStyle w:val="Zhlav"/>
      <w:rPr>
        <w:szCs w:val="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711DDB"/>
    <w:multiLevelType w:val="hybridMultilevel"/>
    <w:tmpl w:val="E772B1DE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F295D1C"/>
    <w:multiLevelType w:val="hybridMultilevel"/>
    <w:tmpl w:val="83CEF094"/>
    <w:lvl w:ilvl="0" w:tplc="D2C68B28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1E5CEE"/>
    <w:multiLevelType w:val="hybridMultilevel"/>
    <w:tmpl w:val="C4E406E6"/>
    <w:lvl w:ilvl="0" w:tplc="6BC6188A">
      <w:start w:val="2"/>
      <w:numFmt w:val="bullet"/>
      <w:lvlText w:val="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30C6622"/>
    <w:multiLevelType w:val="multilevel"/>
    <w:tmpl w:val="A76AFC7A"/>
    <w:lvl w:ilvl="0">
      <w:start w:val="1"/>
      <w:numFmt w:val="decimal"/>
      <w:pStyle w:val="KaTNadpis01"/>
      <w:isLgl/>
      <w:suff w:val="space"/>
      <w:lvlText w:val="%1."/>
      <w:lvlJc w:val="left"/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4">
    <w:nsid w:val="25B96737"/>
    <w:multiLevelType w:val="multilevel"/>
    <w:tmpl w:val="22DEEE02"/>
    <w:lvl w:ilvl="0">
      <w:start w:val="1"/>
      <w:numFmt w:val="decimal"/>
      <w:suff w:val="space"/>
      <w:lvlText w:val="%1."/>
      <w:lvlJc w:val="left"/>
      <w:pPr>
        <w:ind w:left="357" w:hanging="360"/>
      </w:pPr>
      <w:rPr>
        <w:rFonts w:cs="Times New Roman" w:hint="default"/>
      </w:rPr>
    </w:lvl>
    <w:lvl w:ilvl="1">
      <w:start w:val="1"/>
      <w:numFmt w:val="decimal"/>
      <w:pStyle w:val="KaTNadpis02"/>
      <w:isLgl/>
      <w:suff w:val="space"/>
      <w:lvlText w:val="%1.%2."/>
      <w:lvlJc w:val="left"/>
      <w:pPr>
        <w:ind w:left="-3"/>
      </w:pPr>
      <w:rPr>
        <w:rFonts w:cs="Times New Roman" w:hint="default"/>
      </w:rPr>
    </w:lvl>
    <w:lvl w:ilvl="2">
      <w:start w:val="1"/>
      <w:numFmt w:val="decimal"/>
      <w:pStyle w:val="KaTNadpis03"/>
      <w:suff w:val="space"/>
      <w:lvlText w:val="%1.%2.%3."/>
      <w:lvlJc w:val="left"/>
      <w:pPr>
        <w:ind w:left="1221" w:hanging="1224"/>
      </w:pPr>
      <w:rPr>
        <w:rFonts w:cs="Times New Roman" w:hint="default"/>
      </w:rPr>
    </w:lvl>
    <w:lvl w:ilvl="3">
      <w:start w:val="1"/>
      <w:numFmt w:val="decimal"/>
      <w:pStyle w:val="KaTNadpis04"/>
      <w:suff w:val="space"/>
      <w:lvlText w:val="%1.%2.%3.%4."/>
      <w:lvlJc w:val="left"/>
      <w:pPr>
        <w:ind w:left="1725" w:hanging="1728"/>
      </w:pPr>
      <w:rPr>
        <w:rFonts w:cs="Times New Roman" w:hint="default"/>
      </w:rPr>
    </w:lvl>
    <w:lvl w:ilvl="4">
      <w:start w:val="1"/>
      <w:numFmt w:val="decimal"/>
      <w:pStyle w:val="KaTNadpis05"/>
      <w:suff w:val="space"/>
      <w:lvlText w:val="%1.%2.%3.%4.%5."/>
      <w:lvlJc w:val="left"/>
      <w:pPr>
        <w:ind w:left="2229" w:hanging="2232"/>
      </w:pPr>
      <w:rPr>
        <w:rFonts w:cs="Times New Roman" w:hint="default"/>
      </w:rPr>
    </w:lvl>
    <w:lvl w:ilvl="5">
      <w:start w:val="1"/>
      <w:numFmt w:val="decimal"/>
      <w:pStyle w:val="KaTNadpis06"/>
      <w:suff w:val="space"/>
      <w:lvlText w:val="%1.%2.%3.%4.%5.%6."/>
      <w:lvlJc w:val="left"/>
      <w:pPr>
        <w:ind w:left="2733" w:hanging="2733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57"/>
        </w:tabs>
        <w:ind w:left="3237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17"/>
        </w:tabs>
        <w:ind w:left="3741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37"/>
        </w:tabs>
        <w:ind w:left="4317" w:hanging="1440"/>
      </w:pPr>
      <w:rPr>
        <w:rFonts w:cs="Times New Roman" w:hint="default"/>
      </w:rPr>
    </w:lvl>
  </w:abstractNum>
  <w:abstractNum w:abstractNumId="5">
    <w:nsid w:val="25EC08BB"/>
    <w:multiLevelType w:val="hybridMultilevel"/>
    <w:tmpl w:val="45E02410"/>
    <w:lvl w:ilvl="0" w:tplc="BB7E4008">
      <w:start w:val="1"/>
      <w:numFmt w:val="bullet"/>
      <w:lvlText w:val=""/>
      <w:lvlJc w:val="left"/>
      <w:pPr>
        <w:tabs>
          <w:tab w:val="num" w:pos="502"/>
        </w:tabs>
        <w:ind w:left="502" w:hanging="142"/>
      </w:pPr>
      <w:rPr>
        <w:rFonts w:ascii="Wingdings" w:hAnsi="Wingdings" w:hint="default"/>
        <w:color w:val="08859C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27983808"/>
    <w:multiLevelType w:val="hybridMultilevel"/>
    <w:tmpl w:val="8B7A3410"/>
    <w:lvl w:ilvl="0" w:tplc="454A8688">
      <w:start w:val="2"/>
      <w:numFmt w:val="bullet"/>
      <w:lvlText w:val="–"/>
      <w:lvlJc w:val="left"/>
      <w:pPr>
        <w:tabs>
          <w:tab w:val="num" w:pos="1979"/>
        </w:tabs>
        <w:ind w:left="1979" w:hanging="360"/>
      </w:pPr>
      <w:rPr>
        <w:rFonts w:ascii="Arial" w:eastAsia="Gill Sans MT Ext Condensed Bold" w:hAnsi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7">
    <w:nsid w:val="301B27D4"/>
    <w:multiLevelType w:val="hybridMultilevel"/>
    <w:tmpl w:val="D8CE02C2"/>
    <w:lvl w:ilvl="0" w:tplc="9E42E1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E591B7D"/>
    <w:multiLevelType w:val="hybridMultilevel"/>
    <w:tmpl w:val="04F81206"/>
    <w:lvl w:ilvl="0" w:tplc="FBC0952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404C73D7"/>
    <w:multiLevelType w:val="hybridMultilevel"/>
    <w:tmpl w:val="7DF47CEA"/>
    <w:lvl w:ilvl="0" w:tplc="80E68B1E">
      <w:start w:val="1"/>
      <w:numFmt w:val="bullet"/>
      <w:lvlText w:val=""/>
      <w:lvlJc w:val="left"/>
      <w:pPr>
        <w:tabs>
          <w:tab w:val="num" w:pos="1080"/>
        </w:tabs>
        <w:ind w:left="1080" w:hanging="286"/>
      </w:pPr>
      <w:rPr>
        <w:rFonts w:ascii="Symbol" w:hAnsi="Symbol" w:hint="default"/>
        <w:sz w:val="16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DED05FE"/>
    <w:multiLevelType w:val="multilevel"/>
    <w:tmpl w:val="83CEF094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0E44EFA"/>
    <w:multiLevelType w:val="hybridMultilevel"/>
    <w:tmpl w:val="0402FFAC"/>
    <w:lvl w:ilvl="0" w:tplc="0F4E81F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  <w:sz w:val="16"/>
      </w:rPr>
    </w:lvl>
    <w:lvl w:ilvl="1" w:tplc="040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67480B6B"/>
    <w:multiLevelType w:val="hybridMultilevel"/>
    <w:tmpl w:val="75584970"/>
    <w:lvl w:ilvl="0" w:tplc="BB7E4008">
      <w:start w:val="1"/>
      <w:numFmt w:val="bullet"/>
      <w:lvlText w:val=""/>
      <w:lvlJc w:val="left"/>
      <w:pPr>
        <w:tabs>
          <w:tab w:val="num" w:pos="502"/>
        </w:tabs>
        <w:ind w:left="502" w:hanging="142"/>
      </w:pPr>
      <w:rPr>
        <w:rFonts w:ascii="Wingdings" w:hAnsi="Wingdings" w:hint="default"/>
        <w:color w:val="08859C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675F75B3"/>
    <w:multiLevelType w:val="multilevel"/>
    <w:tmpl w:val="5928E0C6"/>
    <w:lvl w:ilvl="0">
      <w:start w:val="12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20"/>
      <w:numFmt w:val="decimal"/>
      <w:lvlText w:val="%1.%2"/>
      <w:lvlJc w:val="left"/>
      <w:pPr>
        <w:tabs>
          <w:tab w:val="num" w:pos="15"/>
        </w:tabs>
        <w:ind w:left="15" w:hanging="55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-360"/>
        </w:tabs>
        <w:ind w:left="-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-900"/>
        </w:tabs>
        <w:ind w:left="-9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-1440"/>
        </w:tabs>
        <w:ind w:left="-144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-1620"/>
        </w:tabs>
        <w:ind w:left="-162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-2160"/>
        </w:tabs>
        <w:ind w:left="-216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2340"/>
        </w:tabs>
        <w:ind w:left="-23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2880"/>
        </w:tabs>
        <w:ind w:left="-2880" w:hanging="1440"/>
      </w:pPr>
      <w:rPr>
        <w:rFonts w:cs="Times New Roman" w:hint="default"/>
      </w:rPr>
    </w:lvl>
  </w:abstractNum>
  <w:abstractNum w:abstractNumId="14">
    <w:nsid w:val="737E002B"/>
    <w:multiLevelType w:val="hybridMultilevel"/>
    <w:tmpl w:val="F30A512E"/>
    <w:lvl w:ilvl="0" w:tplc="32FC657E">
      <w:start w:val="1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6C52F5C"/>
    <w:multiLevelType w:val="multilevel"/>
    <w:tmpl w:val="15FCB89C"/>
    <w:lvl w:ilvl="0">
      <w:start w:val="12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cs="Times New Roman" w:hint="default"/>
      </w:rPr>
    </w:lvl>
    <w:lvl w:ilvl="1">
      <w:start w:val="30"/>
      <w:numFmt w:val="decimal"/>
      <w:lvlText w:val="%1.%2"/>
      <w:lvlJc w:val="left"/>
      <w:pPr>
        <w:tabs>
          <w:tab w:val="num" w:pos="-75"/>
        </w:tabs>
        <w:ind w:left="-75" w:hanging="46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-360"/>
        </w:tabs>
        <w:ind w:left="-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-900"/>
        </w:tabs>
        <w:ind w:left="-9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-1440"/>
        </w:tabs>
        <w:ind w:left="-144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-1620"/>
        </w:tabs>
        <w:ind w:left="-162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-2160"/>
        </w:tabs>
        <w:ind w:left="-216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2340"/>
        </w:tabs>
        <w:ind w:left="-23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2880"/>
        </w:tabs>
        <w:ind w:left="-2880" w:hanging="1440"/>
      </w:pPr>
      <w:rPr>
        <w:rFonts w:cs="Times New Roman" w:hint="default"/>
      </w:rPr>
    </w:lvl>
  </w:abstractNum>
  <w:abstractNum w:abstractNumId="16">
    <w:nsid w:val="77496ABE"/>
    <w:multiLevelType w:val="hybridMultilevel"/>
    <w:tmpl w:val="8D5A5CFE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7862567"/>
    <w:multiLevelType w:val="hybridMultilevel"/>
    <w:tmpl w:val="205A948C"/>
    <w:lvl w:ilvl="0" w:tplc="BB7E4008">
      <w:start w:val="1"/>
      <w:numFmt w:val="bullet"/>
      <w:lvlText w:val=""/>
      <w:lvlJc w:val="left"/>
      <w:pPr>
        <w:tabs>
          <w:tab w:val="num" w:pos="502"/>
        </w:tabs>
        <w:ind w:left="502" w:hanging="142"/>
      </w:pPr>
      <w:rPr>
        <w:rFonts w:ascii="Wingdings" w:hAnsi="Wingdings" w:hint="default"/>
        <w:color w:val="08859C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4"/>
  </w:num>
  <w:num w:numId="3">
    <w:abstractNumId w:val="4"/>
  </w:num>
  <w:num w:numId="4">
    <w:abstractNumId w:val="4"/>
  </w:num>
  <w:num w:numId="5">
    <w:abstractNumId w:val="4"/>
  </w:num>
  <w:num w:numId="6">
    <w:abstractNumId w:val="4"/>
  </w:num>
  <w:num w:numId="7">
    <w:abstractNumId w:val="4"/>
  </w:num>
  <w:num w:numId="8">
    <w:abstractNumId w:val="3"/>
  </w:num>
  <w:num w:numId="9">
    <w:abstractNumId w:val="0"/>
  </w:num>
  <w:num w:numId="10">
    <w:abstractNumId w:val="17"/>
  </w:num>
  <w:num w:numId="11">
    <w:abstractNumId w:val="5"/>
  </w:num>
  <w:num w:numId="12">
    <w:abstractNumId w:val="12"/>
  </w:num>
  <w:num w:numId="13">
    <w:abstractNumId w:val="8"/>
  </w:num>
  <w:num w:numId="14">
    <w:abstractNumId w:val="1"/>
  </w:num>
  <w:num w:numId="15">
    <w:abstractNumId w:val="10"/>
  </w:num>
  <w:num w:numId="16">
    <w:abstractNumId w:val="2"/>
  </w:num>
  <w:num w:numId="17">
    <w:abstractNumId w:val="13"/>
  </w:num>
  <w:num w:numId="18">
    <w:abstractNumId w:val="15"/>
  </w:num>
  <w:num w:numId="19">
    <w:abstractNumId w:val="7"/>
  </w:num>
  <w:num w:numId="20">
    <w:abstractNumId w:val="11"/>
  </w:num>
  <w:num w:numId="21">
    <w:abstractNumId w:val="9"/>
  </w:num>
  <w:num w:numId="22">
    <w:abstractNumId w:val="16"/>
  </w:num>
  <w:num w:numId="23">
    <w:abstractNumId w:val="14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4D54"/>
    <w:rsid w:val="000025C0"/>
    <w:rsid w:val="0001305F"/>
    <w:rsid w:val="000142E3"/>
    <w:rsid w:val="00035C57"/>
    <w:rsid w:val="00054B36"/>
    <w:rsid w:val="00055963"/>
    <w:rsid w:val="0005661A"/>
    <w:rsid w:val="00074713"/>
    <w:rsid w:val="000765DB"/>
    <w:rsid w:val="00077DF9"/>
    <w:rsid w:val="00077E48"/>
    <w:rsid w:val="00097FAC"/>
    <w:rsid w:val="000A46A7"/>
    <w:rsid w:val="000A7C46"/>
    <w:rsid w:val="000B2455"/>
    <w:rsid w:val="000D20C8"/>
    <w:rsid w:val="000D568D"/>
    <w:rsid w:val="000D611A"/>
    <w:rsid w:val="000D74AC"/>
    <w:rsid w:val="000F1616"/>
    <w:rsid w:val="00110CC2"/>
    <w:rsid w:val="001238B4"/>
    <w:rsid w:val="001240B0"/>
    <w:rsid w:val="0012524A"/>
    <w:rsid w:val="0012646E"/>
    <w:rsid w:val="00130355"/>
    <w:rsid w:val="001426A9"/>
    <w:rsid w:val="0015278D"/>
    <w:rsid w:val="00161A8F"/>
    <w:rsid w:val="00166896"/>
    <w:rsid w:val="001838F5"/>
    <w:rsid w:val="0018757F"/>
    <w:rsid w:val="00197B89"/>
    <w:rsid w:val="001B48DD"/>
    <w:rsid w:val="001C546F"/>
    <w:rsid w:val="001C7BEB"/>
    <w:rsid w:val="001D20E9"/>
    <w:rsid w:val="001D4EF8"/>
    <w:rsid w:val="001D5A8B"/>
    <w:rsid w:val="001E75E4"/>
    <w:rsid w:val="001F4197"/>
    <w:rsid w:val="001F4B2E"/>
    <w:rsid w:val="00200CF5"/>
    <w:rsid w:val="00204DEE"/>
    <w:rsid w:val="0021302A"/>
    <w:rsid w:val="00216CE5"/>
    <w:rsid w:val="00222042"/>
    <w:rsid w:val="0022362E"/>
    <w:rsid w:val="002237AA"/>
    <w:rsid w:val="00223A1B"/>
    <w:rsid w:val="0022598F"/>
    <w:rsid w:val="00231BD2"/>
    <w:rsid w:val="00232C7C"/>
    <w:rsid w:val="00234C73"/>
    <w:rsid w:val="0023752B"/>
    <w:rsid w:val="00253A37"/>
    <w:rsid w:val="00266D25"/>
    <w:rsid w:val="002823C3"/>
    <w:rsid w:val="00282D47"/>
    <w:rsid w:val="00283256"/>
    <w:rsid w:val="00283D6C"/>
    <w:rsid w:val="00284C9E"/>
    <w:rsid w:val="002908D2"/>
    <w:rsid w:val="002A6269"/>
    <w:rsid w:val="002A68EF"/>
    <w:rsid w:val="002B6058"/>
    <w:rsid w:val="002B6C56"/>
    <w:rsid w:val="002D0A2D"/>
    <w:rsid w:val="002D33AE"/>
    <w:rsid w:val="002E336E"/>
    <w:rsid w:val="003008CC"/>
    <w:rsid w:val="00306440"/>
    <w:rsid w:val="003130F1"/>
    <w:rsid w:val="00316EA3"/>
    <w:rsid w:val="00330E01"/>
    <w:rsid w:val="00343774"/>
    <w:rsid w:val="00353CFA"/>
    <w:rsid w:val="003561E3"/>
    <w:rsid w:val="00360632"/>
    <w:rsid w:val="003760D1"/>
    <w:rsid w:val="003810AE"/>
    <w:rsid w:val="003920B2"/>
    <w:rsid w:val="00394826"/>
    <w:rsid w:val="00396725"/>
    <w:rsid w:val="003A2CA3"/>
    <w:rsid w:val="003A3F31"/>
    <w:rsid w:val="003A49DD"/>
    <w:rsid w:val="003A66A7"/>
    <w:rsid w:val="003B01A2"/>
    <w:rsid w:val="003B245B"/>
    <w:rsid w:val="003B5D04"/>
    <w:rsid w:val="003C3B5F"/>
    <w:rsid w:val="003C7A9D"/>
    <w:rsid w:val="003D26E7"/>
    <w:rsid w:val="003D39AD"/>
    <w:rsid w:val="003D4D32"/>
    <w:rsid w:val="003E1D6C"/>
    <w:rsid w:val="003F0927"/>
    <w:rsid w:val="003F585E"/>
    <w:rsid w:val="00402F56"/>
    <w:rsid w:val="0041455B"/>
    <w:rsid w:val="00416826"/>
    <w:rsid w:val="004201B5"/>
    <w:rsid w:val="004247E2"/>
    <w:rsid w:val="004425EC"/>
    <w:rsid w:val="00444404"/>
    <w:rsid w:val="00445CF0"/>
    <w:rsid w:val="00450665"/>
    <w:rsid w:val="004512E5"/>
    <w:rsid w:val="004525FD"/>
    <w:rsid w:val="004531A5"/>
    <w:rsid w:val="00456AD9"/>
    <w:rsid w:val="0046179E"/>
    <w:rsid w:val="00463A2B"/>
    <w:rsid w:val="00464020"/>
    <w:rsid w:val="00466B09"/>
    <w:rsid w:val="0047351A"/>
    <w:rsid w:val="00476EA3"/>
    <w:rsid w:val="0048733B"/>
    <w:rsid w:val="00491D01"/>
    <w:rsid w:val="004A095D"/>
    <w:rsid w:val="004A1F27"/>
    <w:rsid w:val="004A6A5E"/>
    <w:rsid w:val="004A6E89"/>
    <w:rsid w:val="004B7501"/>
    <w:rsid w:val="004D20E4"/>
    <w:rsid w:val="004D374F"/>
    <w:rsid w:val="004E01B5"/>
    <w:rsid w:val="004E4FE4"/>
    <w:rsid w:val="004F7724"/>
    <w:rsid w:val="005069C2"/>
    <w:rsid w:val="00511230"/>
    <w:rsid w:val="005135A1"/>
    <w:rsid w:val="00530DF8"/>
    <w:rsid w:val="0053304B"/>
    <w:rsid w:val="005341F5"/>
    <w:rsid w:val="00543FD3"/>
    <w:rsid w:val="00553CB4"/>
    <w:rsid w:val="00555CA5"/>
    <w:rsid w:val="00556354"/>
    <w:rsid w:val="00574671"/>
    <w:rsid w:val="00583655"/>
    <w:rsid w:val="00587E20"/>
    <w:rsid w:val="005912FE"/>
    <w:rsid w:val="00592BF9"/>
    <w:rsid w:val="005A6D74"/>
    <w:rsid w:val="005B2B5F"/>
    <w:rsid w:val="005B74B4"/>
    <w:rsid w:val="005B7F05"/>
    <w:rsid w:val="005C6AF5"/>
    <w:rsid w:val="005D1D04"/>
    <w:rsid w:val="005D2EA3"/>
    <w:rsid w:val="005D6945"/>
    <w:rsid w:val="005E0665"/>
    <w:rsid w:val="005E1963"/>
    <w:rsid w:val="005E2144"/>
    <w:rsid w:val="005E2AA8"/>
    <w:rsid w:val="005E516E"/>
    <w:rsid w:val="005F19C7"/>
    <w:rsid w:val="005F7672"/>
    <w:rsid w:val="00610B70"/>
    <w:rsid w:val="00614FC4"/>
    <w:rsid w:val="00617F11"/>
    <w:rsid w:val="00626B21"/>
    <w:rsid w:val="0065215D"/>
    <w:rsid w:val="0065274F"/>
    <w:rsid w:val="006633B4"/>
    <w:rsid w:val="006658FE"/>
    <w:rsid w:val="006714D6"/>
    <w:rsid w:val="00672370"/>
    <w:rsid w:val="00695466"/>
    <w:rsid w:val="006A5D31"/>
    <w:rsid w:val="006B6916"/>
    <w:rsid w:val="006B6A21"/>
    <w:rsid w:val="006C0A15"/>
    <w:rsid w:val="006C6CB4"/>
    <w:rsid w:val="006D6901"/>
    <w:rsid w:val="006E2A58"/>
    <w:rsid w:val="006E2C81"/>
    <w:rsid w:val="006E4958"/>
    <w:rsid w:val="006F161C"/>
    <w:rsid w:val="006F2E4C"/>
    <w:rsid w:val="006F444C"/>
    <w:rsid w:val="00702E53"/>
    <w:rsid w:val="00704C39"/>
    <w:rsid w:val="00704C6D"/>
    <w:rsid w:val="00706FC7"/>
    <w:rsid w:val="00706FE8"/>
    <w:rsid w:val="007109A3"/>
    <w:rsid w:val="00717D70"/>
    <w:rsid w:val="00721D44"/>
    <w:rsid w:val="0072272B"/>
    <w:rsid w:val="00724F29"/>
    <w:rsid w:val="00731309"/>
    <w:rsid w:val="00737D02"/>
    <w:rsid w:val="00740291"/>
    <w:rsid w:val="00740F94"/>
    <w:rsid w:val="007464EC"/>
    <w:rsid w:val="007569D3"/>
    <w:rsid w:val="007675B2"/>
    <w:rsid w:val="0077048F"/>
    <w:rsid w:val="00770F73"/>
    <w:rsid w:val="00775423"/>
    <w:rsid w:val="00776408"/>
    <w:rsid w:val="00776CB4"/>
    <w:rsid w:val="007829BC"/>
    <w:rsid w:val="00784ED1"/>
    <w:rsid w:val="00785A03"/>
    <w:rsid w:val="00793837"/>
    <w:rsid w:val="007A5C04"/>
    <w:rsid w:val="007B6A37"/>
    <w:rsid w:val="007B74DE"/>
    <w:rsid w:val="007C101A"/>
    <w:rsid w:val="007C14C9"/>
    <w:rsid w:val="007C593E"/>
    <w:rsid w:val="007C599A"/>
    <w:rsid w:val="007D477A"/>
    <w:rsid w:val="007D691F"/>
    <w:rsid w:val="007E42C4"/>
    <w:rsid w:val="007F359F"/>
    <w:rsid w:val="007F6FC8"/>
    <w:rsid w:val="00811A42"/>
    <w:rsid w:val="00812838"/>
    <w:rsid w:val="00814E21"/>
    <w:rsid w:val="00816C8E"/>
    <w:rsid w:val="00826133"/>
    <w:rsid w:val="00830342"/>
    <w:rsid w:val="00837E71"/>
    <w:rsid w:val="00840A82"/>
    <w:rsid w:val="00847EA9"/>
    <w:rsid w:val="00852447"/>
    <w:rsid w:val="00861B61"/>
    <w:rsid w:val="00870E95"/>
    <w:rsid w:val="00872F98"/>
    <w:rsid w:val="00873DF2"/>
    <w:rsid w:val="00874946"/>
    <w:rsid w:val="00880882"/>
    <w:rsid w:val="00884379"/>
    <w:rsid w:val="008917DB"/>
    <w:rsid w:val="0089183E"/>
    <w:rsid w:val="00892C3F"/>
    <w:rsid w:val="008A2345"/>
    <w:rsid w:val="008C28BA"/>
    <w:rsid w:val="008C5CE2"/>
    <w:rsid w:val="008D7F50"/>
    <w:rsid w:val="008E0B2C"/>
    <w:rsid w:val="008E3B65"/>
    <w:rsid w:val="008E480E"/>
    <w:rsid w:val="008E6D0C"/>
    <w:rsid w:val="00917A4B"/>
    <w:rsid w:val="0092106B"/>
    <w:rsid w:val="00921128"/>
    <w:rsid w:val="00924DCD"/>
    <w:rsid w:val="00933518"/>
    <w:rsid w:val="0095104D"/>
    <w:rsid w:val="009606E4"/>
    <w:rsid w:val="0096495C"/>
    <w:rsid w:val="00964A9A"/>
    <w:rsid w:val="00966AB6"/>
    <w:rsid w:val="009675F0"/>
    <w:rsid w:val="009859F7"/>
    <w:rsid w:val="009905DF"/>
    <w:rsid w:val="00992551"/>
    <w:rsid w:val="009927E1"/>
    <w:rsid w:val="00993715"/>
    <w:rsid w:val="009941BC"/>
    <w:rsid w:val="00995422"/>
    <w:rsid w:val="009971AB"/>
    <w:rsid w:val="009A1435"/>
    <w:rsid w:val="009A1E5C"/>
    <w:rsid w:val="009A4736"/>
    <w:rsid w:val="009A4CCA"/>
    <w:rsid w:val="009B3A6B"/>
    <w:rsid w:val="009B6376"/>
    <w:rsid w:val="009C5EFA"/>
    <w:rsid w:val="009C6478"/>
    <w:rsid w:val="009D439A"/>
    <w:rsid w:val="009D6D00"/>
    <w:rsid w:val="009E23F1"/>
    <w:rsid w:val="009E33DD"/>
    <w:rsid w:val="009F1D37"/>
    <w:rsid w:val="00A0332D"/>
    <w:rsid w:val="00A04A88"/>
    <w:rsid w:val="00A070CC"/>
    <w:rsid w:val="00A14F16"/>
    <w:rsid w:val="00A15DB7"/>
    <w:rsid w:val="00A23B43"/>
    <w:rsid w:val="00A23F58"/>
    <w:rsid w:val="00A25243"/>
    <w:rsid w:val="00A325AB"/>
    <w:rsid w:val="00A326FF"/>
    <w:rsid w:val="00A354E3"/>
    <w:rsid w:val="00A442AC"/>
    <w:rsid w:val="00A460B1"/>
    <w:rsid w:val="00A51B1E"/>
    <w:rsid w:val="00A51C62"/>
    <w:rsid w:val="00A563B6"/>
    <w:rsid w:val="00A63460"/>
    <w:rsid w:val="00A65F75"/>
    <w:rsid w:val="00A721F4"/>
    <w:rsid w:val="00A7391F"/>
    <w:rsid w:val="00A76766"/>
    <w:rsid w:val="00A80096"/>
    <w:rsid w:val="00A84F34"/>
    <w:rsid w:val="00AA4AF2"/>
    <w:rsid w:val="00AD7036"/>
    <w:rsid w:val="00AE5C45"/>
    <w:rsid w:val="00AF2DA9"/>
    <w:rsid w:val="00AF60E1"/>
    <w:rsid w:val="00B029F3"/>
    <w:rsid w:val="00B11535"/>
    <w:rsid w:val="00B15900"/>
    <w:rsid w:val="00B222D3"/>
    <w:rsid w:val="00B22457"/>
    <w:rsid w:val="00B36A73"/>
    <w:rsid w:val="00B37166"/>
    <w:rsid w:val="00B41D7C"/>
    <w:rsid w:val="00B42763"/>
    <w:rsid w:val="00B50FB7"/>
    <w:rsid w:val="00B5528C"/>
    <w:rsid w:val="00B60439"/>
    <w:rsid w:val="00B641BD"/>
    <w:rsid w:val="00B700A6"/>
    <w:rsid w:val="00B70CF7"/>
    <w:rsid w:val="00B7420A"/>
    <w:rsid w:val="00B75729"/>
    <w:rsid w:val="00B76F24"/>
    <w:rsid w:val="00B801B5"/>
    <w:rsid w:val="00B86ACF"/>
    <w:rsid w:val="00B873D4"/>
    <w:rsid w:val="00B87A6A"/>
    <w:rsid w:val="00B9101D"/>
    <w:rsid w:val="00B9344C"/>
    <w:rsid w:val="00BA0F16"/>
    <w:rsid w:val="00BA4D54"/>
    <w:rsid w:val="00BA6794"/>
    <w:rsid w:val="00BB0853"/>
    <w:rsid w:val="00BB1555"/>
    <w:rsid w:val="00BB255F"/>
    <w:rsid w:val="00BB5EBE"/>
    <w:rsid w:val="00BC08B4"/>
    <w:rsid w:val="00BD3E8F"/>
    <w:rsid w:val="00BD4F92"/>
    <w:rsid w:val="00BD69E1"/>
    <w:rsid w:val="00BD69F9"/>
    <w:rsid w:val="00BE6CF6"/>
    <w:rsid w:val="00C12F79"/>
    <w:rsid w:val="00C15C4E"/>
    <w:rsid w:val="00C161D4"/>
    <w:rsid w:val="00C16B07"/>
    <w:rsid w:val="00C202DB"/>
    <w:rsid w:val="00C24BA2"/>
    <w:rsid w:val="00C343B2"/>
    <w:rsid w:val="00C3467B"/>
    <w:rsid w:val="00C62D79"/>
    <w:rsid w:val="00C65D31"/>
    <w:rsid w:val="00C7399E"/>
    <w:rsid w:val="00C77673"/>
    <w:rsid w:val="00CB09B4"/>
    <w:rsid w:val="00CB1F42"/>
    <w:rsid w:val="00CB23D5"/>
    <w:rsid w:val="00CB338E"/>
    <w:rsid w:val="00CB66BB"/>
    <w:rsid w:val="00CC384C"/>
    <w:rsid w:val="00CC52DA"/>
    <w:rsid w:val="00CD2291"/>
    <w:rsid w:val="00CD256B"/>
    <w:rsid w:val="00D149A7"/>
    <w:rsid w:val="00D17EC6"/>
    <w:rsid w:val="00D17F9B"/>
    <w:rsid w:val="00D24310"/>
    <w:rsid w:val="00D24972"/>
    <w:rsid w:val="00D24FFE"/>
    <w:rsid w:val="00D27D7C"/>
    <w:rsid w:val="00D37ED2"/>
    <w:rsid w:val="00D40AD9"/>
    <w:rsid w:val="00D44365"/>
    <w:rsid w:val="00D46349"/>
    <w:rsid w:val="00D50C11"/>
    <w:rsid w:val="00D55B33"/>
    <w:rsid w:val="00D56401"/>
    <w:rsid w:val="00D60A07"/>
    <w:rsid w:val="00D634FD"/>
    <w:rsid w:val="00D77871"/>
    <w:rsid w:val="00DA2509"/>
    <w:rsid w:val="00DA403C"/>
    <w:rsid w:val="00DA596E"/>
    <w:rsid w:val="00DC3B5B"/>
    <w:rsid w:val="00DC71A3"/>
    <w:rsid w:val="00DD41D8"/>
    <w:rsid w:val="00DE0A6A"/>
    <w:rsid w:val="00DE100F"/>
    <w:rsid w:val="00DE5904"/>
    <w:rsid w:val="00DE68D9"/>
    <w:rsid w:val="00DE7D2D"/>
    <w:rsid w:val="00DF007D"/>
    <w:rsid w:val="00DF1098"/>
    <w:rsid w:val="00E056FA"/>
    <w:rsid w:val="00E109CE"/>
    <w:rsid w:val="00E133A2"/>
    <w:rsid w:val="00E21465"/>
    <w:rsid w:val="00E21525"/>
    <w:rsid w:val="00E218B0"/>
    <w:rsid w:val="00E2325A"/>
    <w:rsid w:val="00E24C32"/>
    <w:rsid w:val="00E35C7B"/>
    <w:rsid w:val="00E418E5"/>
    <w:rsid w:val="00E43B5F"/>
    <w:rsid w:val="00E44327"/>
    <w:rsid w:val="00E52391"/>
    <w:rsid w:val="00E53B52"/>
    <w:rsid w:val="00E5669F"/>
    <w:rsid w:val="00E57BB3"/>
    <w:rsid w:val="00E57E56"/>
    <w:rsid w:val="00E644BC"/>
    <w:rsid w:val="00E65BC3"/>
    <w:rsid w:val="00E72C3F"/>
    <w:rsid w:val="00E73C6E"/>
    <w:rsid w:val="00E76B18"/>
    <w:rsid w:val="00E86B68"/>
    <w:rsid w:val="00E93048"/>
    <w:rsid w:val="00E94AF7"/>
    <w:rsid w:val="00E962A8"/>
    <w:rsid w:val="00EB10EA"/>
    <w:rsid w:val="00EB192E"/>
    <w:rsid w:val="00EB406B"/>
    <w:rsid w:val="00EC719A"/>
    <w:rsid w:val="00ED0D99"/>
    <w:rsid w:val="00ED4FC7"/>
    <w:rsid w:val="00EE2047"/>
    <w:rsid w:val="00EF48E7"/>
    <w:rsid w:val="00EF6D75"/>
    <w:rsid w:val="00F05B55"/>
    <w:rsid w:val="00F110B2"/>
    <w:rsid w:val="00F20E66"/>
    <w:rsid w:val="00F31B06"/>
    <w:rsid w:val="00F40A72"/>
    <w:rsid w:val="00F45C07"/>
    <w:rsid w:val="00F45EDE"/>
    <w:rsid w:val="00F51766"/>
    <w:rsid w:val="00F562A4"/>
    <w:rsid w:val="00F6150C"/>
    <w:rsid w:val="00F64283"/>
    <w:rsid w:val="00F649CF"/>
    <w:rsid w:val="00F71DB8"/>
    <w:rsid w:val="00F7302E"/>
    <w:rsid w:val="00F74C55"/>
    <w:rsid w:val="00F8510D"/>
    <w:rsid w:val="00F85247"/>
    <w:rsid w:val="00F8638E"/>
    <w:rsid w:val="00F9148B"/>
    <w:rsid w:val="00F9452D"/>
    <w:rsid w:val="00F94E0D"/>
    <w:rsid w:val="00FA42C0"/>
    <w:rsid w:val="00FA609D"/>
    <w:rsid w:val="00FA7E1F"/>
    <w:rsid w:val="00FB2AA5"/>
    <w:rsid w:val="00FB3B06"/>
    <w:rsid w:val="00FB481C"/>
    <w:rsid w:val="00FB6153"/>
    <w:rsid w:val="00FC175A"/>
    <w:rsid w:val="00FC26CB"/>
    <w:rsid w:val="00FC7E30"/>
    <w:rsid w:val="00FD6120"/>
    <w:rsid w:val="00FF38BC"/>
    <w:rsid w:val="00FF5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6E4958"/>
    <w:rPr>
      <w:rFonts w:ascii="Arial" w:hAnsi="Arial" w:cs="Arial"/>
      <w:sz w:val="24"/>
      <w:szCs w:val="24"/>
    </w:rPr>
  </w:style>
  <w:style w:type="paragraph" w:styleId="Nadpis1">
    <w:name w:val="heading 1"/>
    <w:basedOn w:val="Normln"/>
    <w:next w:val="Normln"/>
    <w:link w:val="Nadpis1Char"/>
    <w:qFormat/>
    <w:rsid w:val="00776CB4"/>
    <w:pPr>
      <w:keepNext/>
      <w:spacing w:before="240" w:after="60"/>
      <w:outlineLvl w:val="0"/>
    </w:pPr>
    <w:rPr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qFormat/>
    <w:rsid w:val="00776CB4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776CB4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qFormat/>
    <w:rsid w:val="00776CB4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qFormat/>
    <w:rsid w:val="00776CB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qFormat/>
    <w:rsid w:val="00776CB4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locked/>
    <w:rsid w:val="008C5CE2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semiHidden/>
    <w:locked/>
    <w:rsid w:val="008C5CE2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semiHidden/>
    <w:locked/>
    <w:rsid w:val="008C5CE2"/>
    <w:rPr>
      <w:rFonts w:ascii="Cambria" w:hAnsi="Cambria" w:cs="Times New Roman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semiHidden/>
    <w:locked/>
    <w:rsid w:val="008C5CE2"/>
    <w:rPr>
      <w:rFonts w:ascii="Calibri" w:hAnsi="Calibri" w:cs="Times New Roman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semiHidden/>
    <w:locked/>
    <w:rsid w:val="008C5CE2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semiHidden/>
    <w:locked/>
    <w:rsid w:val="008C5CE2"/>
    <w:rPr>
      <w:rFonts w:ascii="Calibri" w:hAnsi="Calibri" w:cs="Times New Roman"/>
      <w:b/>
      <w:bCs/>
    </w:rPr>
  </w:style>
  <w:style w:type="paragraph" w:customStyle="1" w:styleId="KaTNadpis01">
    <w:name w:val="!_KaT_Nadpis_01"/>
    <w:basedOn w:val="Nadpis1"/>
    <w:autoRedefine/>
    <w:rsid w:val="00776CB4"/>
    <w:pPr>
      <w:numPr>
        <w:numId w:val="8"/>
      </w:numPr>
      <w:jc w:val="both"/>
    </w:pPr>
    <w:rPr>
      <w:rFonts w:cs="Times New Roman"/>
      <w:bCs w:val="0"/>
      <w:kern w:val="28"/>
      <w:sz w:val="40"/>
      <w:szCs w:val="40"/>
    </w:rPr>
  </w:style>
  <w:style w:type="paragraph" w:customStyle="1" w:styleId="KaTNadpis02">
    <w:name w:val="!_KaT_Nadpis_02"/>
    <w:basedOn w:val="Nadpis2"/>
    <w:rsid w:val="00776CB4"/>
    <w:pPr>
      <w:numPr>
        <w:ilvl w:val="1"/>
        <w:numId w:val="7"/>
      </w:numPr>
      <w:jc w:val="both"/>
    </w:pPr>
    <w:rPr>
      <w:rFonts w:cs="Times New Roman"/>
      <w:bCs w:val="0"/>
      <w:i w:val="0"/>
      <w:iCs w:val="0"/>
      <w:sz w:val="32"/>
      <w:szCs w:val="32"/>
    </w:rPr>
  </w:style>
  <w:style w:type="paragraph" w:customStyle="1" w:styleId="KaTNadpis03">
    <w:name w:val="!_KaT_Nadpis_03"/>
    <w:basedOn w:val="Nadpis3"/>
    <w:rsid w:val="00776CB4"/>
    <w:pPr>
      <w:numPr>
        <w:ilvl w:val="2"/>
        <w:numId w:val="7"/>
      </w:numPr>
      <w:jc w:val="both"/>
    </w:pPr>
    <w:rPr>
      <w:rFonts w:cs="Times New Roman"/>
      <w:bCs w:val="0"/>
      <w:sz w:val="28"/>
      <w:szCs w:val="28"/>
    </w:rPr>
  </w:style>
  <w:style w:type="paragraph" w:customStyle="1" w:styleId="KaTNadpis04">
    <w:name w:val="!_KaT_Nadpis_04"/>
    <w:basedOn w:val="Nadpis4"/>
    <w:rsid w:val="00776CB4"/>
    <w:pPr>
      <w:numPr>
        <w:ilvl w:val="3"/>
        <w:numId w:val="7"/>
      </w:numPr>
      <w:spacing w:before="120" w:after="0"/>
      <w:jc w:val="both"/>
    </w:pPr>
    <w:rPr>
      <w:bCs w:val="0"/>
    </w:rPr>
  </w:style>
  <w:style w:type="paragraph" w:customStyle="1" w:styleId="KaTNadpis05">
    <w:name w:val="!_KaT_Nadpis_05"/>
    <w:basedOn w:val="Nadpis5"/>
    <w:rsid w:val="00776CB4"/>
    <w:pPr>
      <w:keepNext/>
      <w:numPr>
        <w:ilvl w:val="4"/>
        <w:numId w:val="7"/>
      </w:numPr>
      <w:spacing w:before="0" w:after="0"/>
    </w:pPr>
    <w:rPr>
      <w:bCs w:val="0"/>
      <w:i w:val="0"/>
      <w:iCs w:val="0"/>
      <w:sz w:val="24"/>
      <w:szCs w:val="24"/>
    </w:rPr>
  </w:style>
  <w:style w:type="paragraph" w:customStyle="1" w:styleId="KaTNadpis06">
    <w:name w:val="!_KaT_Nadpis_06"/>
    <w:basedOn w:val="Nadpis6"/>
    <w:rsid w:val="00776CB4"/>
    <w:pPr>
      <w:keepNext/>
      <w:numPr>
        <w:ilvl w:val="5"/>
        <w:numId w:val="7"/>
      </w:numPr>
      <w:spacing w:before="0" w:after="0"/>
    </w:pPr>
    <w:rPr>
      <w:bCs w:val="0"/>
      <w:i/>
      <w:color w:val="000000"/>
    </w:rPr>
  </w:style>
  <w:style w:type="table" w:styleId="Mkatabulky">
    <w:name w:val="Table Grid"/>
    <w:basedOn w:val="Normlntabulka"/>
    <w:rsid w:val="000765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pat">
    <w:name w:val="footer"/>
    <w:basedOn w:val="Normln"/>
    <w:link w:val="ZpatChar"/>
    <w:rsid w:val="00C7399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semiHidden/>
    <w:locked/>
    <w:rsid w:val="008C5CE2"/>
    <w:rPr>
      <w:rFonts w:ascii="Arial" w:hAnsi="Arial" w:cs="Arial"/>
      <w:sz w:val="24"/>
      <w:szCs w:val="24"/>
    </w:rPr>
  </w:style>
  <w:style w:type="character" w:styleId="slostrnky">
    <w:name w:val="page number"/>
    <w:basedOn w:val="Standardnpsmoodstavce"/>
    <w:rsid w:val="00C7399E"/>
    <w:rPr>
      <w:rFonts w:cs="Times New Roman"/>
    </w:rPr>
  </w:style>
  <w:style w:type="paragraph" w:styleId="Zhlav">
    <w:name w:val="header"/>
    <w:basedOn w:val="Normln"/>
    <w:link w:val="ZhlavChar"/>
    <w:rsid w:val="00872F98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semiHidden/>
    <w:locked/>
    <w:rsid w:val="008C5CE2"/>
    <w:rPr>
      <w:rFonts w:ascii="Arial" w:hAnsi="Arial" w:cs="Arial"/>
      <w:sz w:val="24"/>
      <w:szCs w:val="24"/>
    </w:rPr>
  </w:style>
  <w:style w:type="paragraph" w:styleId="Textbubliny">
    <w:name w:val="Balloon Text"/>
    <w:basedOn w:val="Normln"/>
    <w:link w:val="TextbublinyChar"/>
    <w:semiHidden/>
    <w:rsid w:val="00A442A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semiHidden/>
    <w:locked/>
    <w:rsid w:val="008C5CE2"/>
    <w:rPr>
      <w:rFonts w:cs="Arial"/>
      <w:sz w:val="2"/>
    </w:rPr>
  </w:style>
  <w:style w:type="paragraph" w:styleId="Rozloendokumentu">
    <w:name w:val="Document Map"/>
    <w:basedOn w:val="Normln"/>
    <w:link w:val="RozloendokumentuChar"/>
    <w:semiHidden/>
    <w:rsid w:val="0077048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locked/>
    <w:rsid w:val="008C5CE2"/>
    <w:rPr>
      <w:rFonts w:cs="Arial"/>
      <w:sz w:val="2"/>
    </w:rPr>
  </w:style>
  <w:style w:type="character" w:styleId="Hypertextovodkaz">
    <w:name w:val="Hyperlink"/>
    <w:basedOn w:val="Standardnpsmoodstavce"/>
    <w:rsid w:val="007A5C04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6E4958"/>
    <w:rPr>
      <w:rFonts w:ascii="Arial" w:hAnsi="Arial" w:cs="Arial"/>
      <w:sz w:val="24"/>
      <w:szCs w:val="24"/>
    </w:rPr>
  </w:style>
  <w:style w:type="paragraph" w:styleId="Nadpis1">
    <w:name w:val="heading 1"/>
    <w:basedOn w:val="Normln"/>
    <w:next w:val="Normln"/>
    <w:link w:val="Nadpis1Char"/>
    <w:qFormat/>
    <w:rsid w:val="00776CB4"/>
    <w:pPr>
      <w:keepNext/>
      <w:spacing w:before="240" w:after="60"/>
      <w:outlineLvl w:val="0"/>
    </w:pPr>
    <w:rPr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qFormat/>
    <w:rsid w:val="00776CB4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776CB4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qFormat/>
    <w:rsid w:val="00776CB4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qFormat/>
    <w:rsid w:val="00776CB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qFormat/>
    <w:rsid w:val="00776CB4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locked/>
    <w:rsid w:val="008C5CE2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semiHidden/>
    <w:locked/>
    <w:rsid w:val="008C5CE2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semiHidden/>
    <w:locked/>
    <w:rsid w:val="008C5CE2"/>
    <w:rPr>
      <w:rFonts w:ascii="Cambria" w:hAnsi="Cambria" w:cs="Times New Roman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semiHidden/>
    <w:locked/>
    <w:rsid w:val="008C5CE2"/>
    <w:rPr>
      <w:rFonts w:ascii="Calibri" w:hAnsi="Calibri" w:cs="Times New Roman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semiHidden/>
    <w:locked/>
    <w:rsid w:val="008C5CE2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semiHidden/>
    <w:locked/>
    <w:rsid w:val="008C5CE2"/>
    <w:rPr>
      <w:rFonts w:ascii="Calibri" w:hAnsi="Calibri" w:cs="Times New Roman"/>
      <w:b/>
      <w:bCs/>
    </w:rPr>
  </w:style>
  <w:style w:type="paragraph" w:customStyle="1" w:styleId="KaTNadpis01">
    <w:name w:val="!_KaT_Nadpis_01"/>
    <w:basedOn w:val="Nadpis1"/>
    <w:autoRedefine/>
    <w:rsid w:val="00776CB4"/>
    <w:pPr>
      <w:numPr>
        <w:numId w:val="8"/>
      </w:numPr>
      <w:jc w:val="both"/>
    </w:pPr>
    <w:rPr>
      <w:rFonts w:cs="Times New Roman"/>
      <w:bCs w:val="0"/>
      <w:kern w:val="28"/>
      <w:sz w:val="40"/>
      <w:szCs w:val="40"/>
    </w:rPr>
  </w:style>
  <w:style w:type="paragraph" w:customStyle="1" w:styleId="KaTNadpis02">
    <w:name w:val="!_KaT_Nadpis_02"/>
    <w:basedOn w:val="Nadpis2"/>
    <w:rsid w:val="00776CB4"/>
    <w:pPr>
      <w:numPr>
        <w:ilvl w:val="1"/>
        <w:numId w:val="7"/>
      </w:numPr>
      <w:jc w:val="both"/>
    </w:pPr>
    <w:rPr>
      <w:rFonts w:cs="Times New Roman"/>
      <w:bCs w:val="0"/>
      <w:i w:val="0"/>
      <w:iCs w:val="0"/>
      <w:sz w:val="32"/>
      <w:szCs w:val="32"/>
    </w:rPr>
  </w:style>
  <w:style w:type="paragraph" w:customStyle="1" w:styleId="KaTNadpis03">
    <w:name w:val="!_KaT_Nadpis_03"/>
    <w:basedOn w:val="Nadpis3"/>
    <w:rsid w:val="00776CB4"/>
    <w:pPr>
      <w:numPr>
        <w:ilvl w:val="2"/>
        <w:numId w:val="7"/>
      </w:numPr>
      <w:jc w:val="both"/>
    </w:pPr>
    <w:rPr>
      <w:rFonts w:cs="Times New Roman"/>
      <w:bCs w:val="0"/>
      <w:sz w:val="28"/>
      <w:szCs w:val="28"/>
    </w:rPr>
  </w:style>
  <w:style w:type="paragraph" w:customStyle="1" w:styleId="KaTNadpis04">
    <w:name w:val="!_KaT_Nadpis_04"/>
    <w:basedOn w:val="Nadpis4"/>
    <w:rsid w:val="00776CB4"/>
    <w:pPr>
      <w:numPr>
        <w:ilvl w:val="3"/>
        <w:numId w:val="7"/>
      </w:numPr>
      <w:spacing w:before="120" w:after="0"/>
      <w:jc w:val="both"/>
    </w:pPr>
    <w:rPr>
      <w:bCs w:val="0"/>
    </w:rPr>
  </w:style>
  <w:style w:type="paragraph" w:customStyle="1" w:styleId="KaTNadpis05">
    <w:name w:val="!_KaT_Nadpis_05"/>
    <w:basedOn w:val="Nadpis5"/>
    <w:rsid w:val="00776CB4"/>
    <w:pPr>
      <w:keepNext/>
      <w:numPr>
        <w:ilvl w:val="4"/>
        <w:numId w:val="7"/>
      </w:numPr>
      <w:spacing w:before="0" w:after="0"/>
    </w:pPr>
    <w:rPr>
      <w:bCs w:val="0"/>
      <w:i w:val="0"/>
      <w:iCs w:val="0"/>
      <w:sz w:val="24"/>
      <w:szCs w:val="24"/>
    </w:rPr>
  </w:style>
  <w:style w:type="paragraph" w:customStyle="1" w:styleId="KaTNadpis06">
    <w:name w:val="!_KaT_Nadpis_06"/>
    <w:basedOn w:val="Nadpis6"/>
    <w:rsid w:val="00776CB4"/>
    <w:pPr>
      <w:keepNext/>
      <w:numPr>
        <w:ilvl w:val="5"/>
        <w:numId w:val="7"/>
      </w:numPr>
      <w:spacing w:before="0" w:after="0"/>
    </w:pPr>
    <w:rPr>
      <w:bCs w:val="0"/>
      <w:i/>
      <w:color w:val="000000"/>
    </w:rPr>
  </w:style>
  <w:style w:type="table" w:styleId="Mkatabulky">
    <w:name w:val="Table Grid"/>
    <w:basedOn w:val="Normlntabulka"/>
    <w:rsid w:val="000765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pat">
    <w:name w:val="footer"/>
    <w:basedOn w:val="Normln"/>
    <w:link w:val="ZpatChar"/>
    <w:rsid w:val="00C7399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semiHidden/>
    <w:locked/>
    <w:rsid w:val="008C5CE2"/>
    <w:rPr>
      <w:rFonts w:ascii="Arial" w:hAnsi="Arial" w:cs="Arial"/>
      <w:sz w:val="24"/>
      <w:szCs w:val="24"/>
    </w:rPr>
  </w:style>
  <w:style w:type="character" w:styleId="slostrnky">
    <w:name w:val="page number"/>
    <w:basedOn w:val="Standardnpsmoodstavce"/>
    <w:rsid w:val="00C7399E"/>
    <w:rPr>
      <w:rFonts w:cs="Times New Roman"/>
    </w:rPr>
  </w:style>
  <w:style w:type="paragraph" w:styleId="Zhlav">
    <w:name w:val="header"/>
    <w:basedOn w:val="Normln"/>
    <w:link w:val="ZhlavChar"/>
    <w:rsid w:val="00872F98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semiHidden/>
    <w:locked/>
    <w:rsid w:val="008C5CE2"/>
    <w:rPr>
      <w:rFonts w:ascii="Arial" w:hAnsi="Arial" w:cs="Arial"/>
      <w:sz w:val="24"/>
      <w:szCs w:val="24"/>
    </w:rPr>
  </w:style>
  <w:style w:type="paragraph" w:styleId="Textbubliny">
    <w:name w:val="Balloon Text"/>
    <w:basedOn w:val="Normln"/>
    <w:link w:val="TextbublinyChar"/>
    <w:semiHidden/>
    <w:rsid w:val="00A442A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semiHidden/>
    <w:locked/>
    <w:rsid w:val="008C5CE2"/>
    <w:rPr>
      <w:rFonts w:cs="Arial"/>
      <w:sz w:val="2"/>
    </w:rPr>
  </w:style>
  <w:style w:type="paragraph" w:styleId="Rozloendokumentu">
    <w:name w:val="Document Map"/>
    <w:basedOn w:val="Normln"/>
    <w:link w:val="RozloendokumentuChar"/>
    <w:semiHidden/>
    <w:rsid w:val="0077048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locked/>
    <w:rsid w:val="008C5CE2"/>
    <w:rPr>
      <w:rFonts w:cs="Arial"/>
      <w:sz w:val="2"/>
    </w:rPr>
  </w:style>
  <w:style w:type="character" w:styleId="Hypertextovodkaz">
    <w:name w:val="Hyperlink"/>
    <w:basedOn w:val="Standardnpsmoodstavce"/>
    <w:rsid w:val="007A5C04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5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03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2.jpeg"/><Relationship Id="rId18" Type="http://schemas.openxmlformats.org/officeDocument/2006/relationships/image" Target="media/image7.emf"/><Relationship Id="rId26" Type="http://schemas.openxmlformats.org/officeDocument/2006/relationships/header" Target="header6.xml"/><Relationship Id="rId39" Type="http://schemas.openxmlformats.org/officeDocument/2006/relationships/footer" Target="footer7.xml"/><Relationship Id="rId3" Type="http://schemas.microsoft.com/office/2007/relationships/stylesWithEffects" Target="stylesWithEffects.xml"/><Relationship Id="rId21" Type="http://schemas.openxmlformats.org/officeDocument/2006/relationships/header" Target="header4.xml"/><Relationship Id="rId34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hyperlink" Target="mailto:chumova@vrv.cz" TargetMode="External"/><Relationship Id="rId33" Type="http://schemas.openxmlformats.org/officeDocument/2006/relationships/image" Target="media/image12.wmf"/><Relationship Id="rId38" Type="http://schemas.openxmlformats.org/officeDocument/2006/relationships/footer" Target="footer6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header" Target="header3.xml"/><Relationship Id="rId29" Type="http://schemas.openxmlformats.org/officeDocument/2006/relationships/footer" Target="footer5.xm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5.xml"/><Relationship Id="rId32" Type="http://schemas.openxmlformats.org/officeDocument/2006/relationships/image" Target="media/image11.jpeg"/><Relationship Id="rId37" Type="http://schemas.openxmlformats.org/officeDocument/2006/relationships/header" Target="header10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footer" Target="footer4.xml"/><Relationship Id="rId28" Type="http://schemas.openxmlformats.org/officeDocument/2006/relationships/header" Target="header8.xml"/><Relationship Id="rId36" Type="http://schemas.openxmlformats.org/officeDocument/2006/relationships/header" Target="header9.xm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31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footer" Target="footer3.xml"/><Relationship Id="rId27" Type="http://schemas.openxmlformats.org/officeDocument/2006/relationships/header" Target="header7.xml"/><Relationship Id="rId30" Type="http://schemas.openxmlformats.org/officeDocument/2006/relationships/image" Target="media/image9.tif"/><Relationship Id="rId35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8</Pages>
  <Words>840</Words>
  <Characters>4956</Characters>
  <Application>Microsoft Office Word</Application>
  <DocSecurity>0</DocSecurity>
  <Lines>41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ODBORNÁ KONFERENCE S MEZINÁRODNI ÚČASTÍ</vt:lpstr>
    </vt:vector>
  </TitlesOfParts>
  <Company>vrv</Company>
  <LinksUpToDate>false</LinksUpToDate>
  <CharactersWithSpaces>5785</CharactersWithSpaces>
  <SharedDoc>false</SharedDoc>
  <HLinks>
    <vt:vector size="6" baseType="variant">
      <vt:variant>
        <vt:i4>1638437</vt:i4>
      </vt:variant>
      <vt:variant>
        <vt:i4>0</vt:i4>
      </vt:variant>
      <vt:variant>
        <vt:i4>0</vt:i4>
      </vt:variant>
      <vt:variant>
        <vt:i4>5</vt:i4>
      </vt:variant>
      <vt:variant>
        <vt:lpwstr>mailto:chumova@vrv.cz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ODBORNÁ KONFERENCE S MEZINÁRODNI ÚČASTÍ</dc:title>
  <dc:creator>Plechata</dc:creator>
  <cp:lastModifiedBy>Plechata</cp:lastModifiedBy>
  <cp:revision>12</cp:revision>
  <cp:lastPrinted>2014-09-16T13:34:00Z</cp:lastPrinted>
  <dcterms:created xsi:type="dcterms:W3CDTF">2014-09-03T13:18:00Z</dcterms:created>
  <dcterms:modified xsi:type="dcterms:W3CDTF">2014-09-17T06:22:00Z</dcterms:modified>
</cp:coreProperties>
</file>